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DC4" w:rsidRDefault="00814D57" w:rsidP="00814D57">
      <w:pPr>
        <w:jc w:val="center"/>
        <w:rPr>
          <w:rFonts w:ascii="Verdana" w:hAnsi="Verdana"/>
          <w:color w:val="0070C0"/>
        </w:rPr>
      </w:pPr>
      <w:r>
        <w:rPr>
          <w:rFonts w:ascii="Verdana" w:hAnsi="Verdana"/>
          <w:color w:val="0070C0"/>
        </w:rPr>
        <w:t>Educación Tecnológica 1º medio / Unidad 2 / OA5</w:t>
      </w:r>
      <w:proofErr w:type="gramStart"/>
      <w:r w:rsidR="006F1F6A">
        <w:rPr>
          <w:rFonts w:ascii="Verdana" w:hAnsi="Verdana"/>
          <w:color w:val="0070C0"/>
        </w:rPr>
        <w:t>;6</w:t>
      </w:r>
      <w:proofErr w:type="gramEnd"/>
      <w:r w:rsidR="00390E25">
        <w:rPr>
          <w:rFonts w:ascii="Verdana" w:hAnsi="Verdana"/>
          <w:color w:val="0070C0"/>
        </w:rPr>
        <w:t xml:space="preserve"> / Actividad 4</w:t>
      </w:r>
    </w:p>
    <w:p w:rsidR="00EC1470" w:rsidRPr="00EC1470" w:rsidRDefault="00EC1470" w:rsidP="00814D57">
      <w:pPr>
        <w:jc w:val="center"/>
        <w:rPr>
          <w:rFonts w:ascii="Verdana" w:eastAsia="Arial" w:hAnsi="Verdana" w:cs="Times New Roman"/>
          <w:b/>
          <w:bCs/>
          <w:color w:val="0070C0"/>
          <w:sz w:val="20"/>
          <w:szCs w:val="20"/>
        </w:rPr>
      </w:pPr>
    </w:p>
    <w:p w:rsidR="00EC1470" w:rsidRPr="00EC1470" w:rsidRDefault="00EC1470" w:rsidP="00EC1470">
      <w:pPr>
        <w:tabs>
          <w:tab w:val="center" w:pos="4419"/>
          <w:tab w:val="right" w:pos="8838"/>
        </w:tabs>
        <w:rPr>
          <w:rFonts w:ascii="Verdana" w:eastAsia="Arial" w:hAnsi="Verdana" w:cs="Times New Roman"/>
          <w:b/>
          <w:bCs/>
          <w:color w:val="0070C0"/>
          <w:sz w:val="20"/>
          <w:szCs w:val="20"/>
        </w:rPr>
      </w:pPr>
      <w:r w:rsidRPr="00EC1470">
        <w:rPr>
          <w:rFonts w:ascii="Verdana" w:eastAsia="Arial" w:hAnsi="Verdana" w:cs="Times New Roman"/>
          <w:b/>
          <w:bCs/>
          <w:color w:val="0070C0"/>
          <w:sz w:val="20"/>
          <w:szCs w:val="20"/>
        </w:rPr>
        <w:tab/>
      </w:r>
      <w:r w:rsidRPr="00EC1470">
        <w:rPr>
          <w:rFonts w:ascii="Verdana" w:eastAsia="Arial" w:hAnsi="Verdana" w:cs="Times New Roman"/>
          <w:b/>
          <w:bCs/>
          <w:color w:val="0070C0"/>
          <w:sz w:val="20"/>
          <w:szCs w:val="20"/>
        </w:rPr>
        <w:t>Actividad 4. Describir la evolución e impactos de las innovaciones tecnológicas</w:t>
      </w:r>
      <w:r w:rsidRPr="00EC1470">
        <w:rPr>
          <w:rFonts w:ascii="Verdana" w:eastAsia="Arial" w:hAnsi="Verdana" w:cs="Times New Roman"/>
          <w:b/>
          <w:bCs/>
          <w:color w:val="0070C0"/>
          <w:sz w:val="20"/>
          <w:szCs w:val="20"/>
        </w:rPr>
        <w:tab/>
      </w:r>
    </w:p>
    <w:p w:rsidR="00EC1470" w:rsidRPr="00EC1470" w:rsidRDefault="00EC1470" w:rsidP="00EC1470">
      <w:pPr>
        <w:spacing w:line="276" w:lineRule="auto"/>
        <w:ind w:left="360"/>
        <w:jc w:val="both"/>
        <w:rPr>
          <w:rFonts w:ascii="Verdana" w:eastAsia="Arial" w:hAnsi="Verdana" w:cs="Times New Roman"/>
          <w:bCs/>
          <w:color w:val="000000"/>
          <w:sz w:val="20"/>
          <w:szCs w:val="20"/>
        </w:rPr>
      </w:pPr>
      <w:r w:rsidRPr="00EC1470">
        <w:rPr>
          <w:rFonts w:ascii="Verdana" w:eastAsia="Arial" w:hAnsi="Verdana" w:cs="Times New Roman"/>
          <w:bCs/>
          <w:color w:val="000000"/>
          <w:sz w:val="20"/>
          <w:szCs w:val="20"/>
        </w:rPr>
        <w:t>Los y las estudiantes elaboran una progresión de la evolución del objeto o servicio elegido considerando:</w:t>
      </w:r>
    </w:p>
    <w:p w:rsidR="00EC1470" w:rsidRPr="00EC1470" w:rsidRDefault="00EC1470" w:rsidP="00EC147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/>
          <w:bCs/>
          <w:color w:val="000000"/>
          <w:sz w:val="20"/>
          <w:szCs w:val="20"/>
        </w:rPr>
      </w:pPr>
      <w:r w:rsidRPr="00EC1470">
        <w:rPr>
          <w:rFonts w:ascii="Verdana" w:eastAsia="Arial" w:hAnsi="Verdana"/>
          <w:bCs/>
          <w:color w:val="000000"/>
          <w:sz w:val="20"/>
          <w:szCs w:val="20"/>
        </w:rPr>
        <w:t xml:space="preserve">Principales hitos de la evolución y los factores que influyeron en los cambios, como por ejemplo transformaciones del contexto, dinámicas sociales, económicas, etc. </w:t>
      </w:r>
    </w:p>
    <w:p w:rsidR="00EC1470" w:rsidRPr="00EC1470" w:rsidRDefault="00EC1470" w:rsidP="00EC147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/>
          <w:bCs/>
          <w:color w:val="000000"/>
          <w:sz w:val="20"/>
          <w:szCs w:val="20"/>
        </w:rPr>
      </w:pPr>
      <w:r w:rsidRPr="00EC1470">
        <w:rPr>
          <w:rFonts w:ascii="Verdana" w:eastAsia="Arial" w:hAnsi="Verdana"/>
          <w:bCs/>
          <w:color w:val="000000"/>
          <w:sz w:val="20"/>
          <w:szCs w:val="20"/>
        </w:rPr>
        <w:t>Consideran cambios relacionados con la f</w:t>
      </w:r>
      <w:r w:rsidRPr="00EC1470">
        <w:rPr>
          <w:rFonts w:ascii="Verdana" w:hAnsi="Verdana"/>
          <w:sz w:val="20"/>
          <w:szCs w:val="20"/>
          <w:lang w:eastAsia="es-CL"/>
        </w:rPr>
        <w:t>uncionalidad, procesos y técnicas, origen del objeto, sistema y servicio, necesidad que cubre en distintas etapas, entre otros.</w:t>
      </w:r>
    </w:p>
    <w:p w:rsidR="00EC1470" w:rsidRPr="00EC1470" w:rsidRDefault="00EC1470" w:rsidP="00EC147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/>
          <w:bCs/>
          <w:color w:val="000000"/>
          <w:sz w:val="20"/>
          <w:szCs w:val="20"/>
        </w:rPr>
      </w:pPr>
      <w:r w:rsidRPr="00EC1470">
        <w:rPr>
          <w:rFonts w:ascii="Verdana" w:hAnsi="Verdana"/>
          <w:sz w:val="20"/>
          <w:szCs w:val="20"/>
          <w:lang w:eastAsia="es-CL"/>
        </w:rPr>
        <w:t>Establecen los efectos e impactos de la progresión de los objetos, sistemas y servicios en algunos hitos o momentos que consideran importantes de su evolución.</w:t>
      </w:r>
    </w:p>
    <w:p w:rsidR="00EC1470" w:rsidRPr="00EC1470" w:rsidRDefault="00EC1470" w:rsidP="00EC1470">
      <w:pPr>
        <w:spacing w:line="276" w:lineRule="auto"/>
        <w:jc w:val="both"/>
        <w:rPr>
          <w:rFonts w:ascii="Verdana" w:eastAsia="Arial" w:hAnsi="Verdana" w:cs="Times New Roman"/>
          <w:b/>
          <w:bCs/>
          <w:color w:val="000000"/>
          <w:sz w:val="20"/>
          <w:szCs w:val="20"/>
        </w:rPr>
      </w:pPr>
    </w:p>
    <w:p w:rsidR="00EC1470" w:rsidRPr="00EC1470" w:rsidRDefault="00EC1470" w:rsidP="00EC1470">
      <w:pPr>
        <w:shd w:val="clear" w:color="auto" w:fill="FFFFFF"/>
        <w:spacing w:line="276" w:lineRule="auto"/>
        <w:ind w:left="360"/>
        <w:jc w:val="both"/>
        <w:rPr>
          <w:rFonts w:ascii="Verdana" w:hAnsi="Verdana" w:cs="Times New Roman"/>
          <w:sz w:val="20"/>
          <w:szCs w:val="20"/>
          <w:lang w:eastAsia="es-CL"/>
        </w:rPr>
      </w:pPr>
      <w:r w:rsidRPr="00EC1470">
        <w:rPr>
          <w:rFonts w:ascii="Verdana" w:hAnsi="Verdana" w:cs="Times New Roman"/>
          <w:sz w:val="20"/>
          <w:szCs w:val="20"/>
          <w:lang w:eastAsia="es-CL"/>
        </w:rPr>
        <w:t xml:space="preserve">Posteriormente elaboran una línea de tiempo con distintos frisos de tiempo, a fin de relacionar, los distintos momentos de la evolución tecnológica y sus características, con elementos del contexto que posibilitaron el cambio y los principales impactos. </w:t>
      </w:r>
    </w:p>
    <w:p w:rsidR="00EC1470" w:rsidRPr="00EC1470" w:rsidRDefault="00EC1470" w:rsidP="00EC1470">
      <w:pPr>
        <w:pStyle w:val="Prrafodelista"/>
        <w:shd w:val="clear" w:color="auto" w:fill="FFFFFF"/>
        <w:spacing w:line="276" w:lineRule="auto"/>
        <w:jc w:val="both"/>
        <w:rPr>
          <w:rFonts w:ascii="Verdana" w:hAnsi="Verdana"/>
          <w:sz w:val="20"/>
          <w:szCs w:val="20"/>
          <w:lang w:eastAsia="es-CL"/>
        </w:rPr>
      </w:pPr>
    </w:p>
    <w:tbl>
      <w:tblPr>
        <w:tblStyle w:val="Tablaconcuadrcula"/>
        <w:tblW w:w="9072" w:type="dxa"/>
        <w:tblInd w:w="421" w:type="dxa"/>
        <w:tblLook w:val="04A0" w:firstRow="1" w:lastRow="0" w:firstColumn="1" w:lastColumn="0" w:noHBand="0" w:noVBand="1"/>
      </w:tblPr>
      <w:tblGrid>
        <w:gridCol w:w="9072"/>
      </w:tblGrid>
      <w:tr w:rsidR="00EC1470" w:rsidRPr="00EC1470" w:rsidTr="00EC1470">
        <w:tc>
          <w:tcPr>
            <w:tcW w:w="9072" w:type="dxa"/>
          </w:tcPr>
          <w:p w:rsidR="00EC1470" w:rsidRPr="00EC1470" w:rsidRDefault="00EC1470" w:rsidP="00A400BB">
            <w:pPr>
              <w:pStyle w:val="Prrafodelista"/>
              <w:spacing w:line="276" w:lineRule="auto"/>
              <w:ind w:left="0"/>
              <w:jc w:val="both"/>
              <w:rPr>
                <w:rFonts w:ascii="Verdana" w:hAnsi="Verdana"/>
                <w:b/>
                <w:color w:val="0070C0"/>
                <w:sz w:val="20"/>
                <w:szCs w:val="20"/>
                <w:lang w:val="es-CL"/>
              </w:rPr>
            </w:pPr>
            <w:r w:rsidRPr="00EC1470">
              <w:rPr>
                <w:rFonts w:ascii="Verdana" w:hAnsi="Verdana"/>
                <w:b/>
                <w:color w:val="0070C0"/>
                <w:sz w:val="20"/>
                <w:szCs w:val="20"/>
                <w:lang w:val="es-CL"/>
              </w:rPr>
              <w:t>Observaciones a la o el docente</w:t>
            </w:r>
          </w:p>
          <w:p w:rsidR="00EC1470" w:rsidRPr="00EC1470" w:rsidRDefault="00EC1470" w:rsidP="00A400BB">
            <w:pPr>
              <w:pStyle w:val="Prrafodelista"/>
              <w:spacing w:line="276" w:lineRule="auto"/>
              <w:ind w:left="0"/>
              <w:jc w:val="both"/>
              <w:rPr>
                <w:rFonts w:ascii="Verdana" w:hAnsi="Verdana"/>
                <w:b/>
                <w:color w:val="auto"/>
                <w:sz w:val="20"/>
                <w:szCs w:val="20"/>
                <w:lang w:val="es-CL"/>
              </w:rPr>
            </w:pPr>
          </w:p>
          <w:p w:rsidR="00EC1470" w:rsidRPr="00EC1470" w:rsidRDefault="00EC1470" w:rsidP="00A400BB">
            <w:pPr>
              <w:pStyle w:val="Prrafodelista"/>
              <w:spacing w:line="276" w:lineRule="auto"/>
              <w:ind w:left="0"/>
              <w:jc w:val="both"/>
              <w:rPr>
                <w:rFonts w:ascii="Verdana" w:hAnsi="Verdana"/>
                <w:sz w:val="20"/>
                <w:szCs w:val="20"/>
                <w:lang w:eastAsia="es-CL"/>
              </w:rPr>
            </w:pPr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 xml:space="preserve">Para el desarrollo de la actividad, el o la docente deberá apoyar la elección de los hitos de evolución tecnológico a fin de asegurarse que se escojan momentos relevantes y no secundarios, así como el establecimiento de relaciones entre estos y los principales impactos negativos y positivos. </w:t>
            </w:r>
          </w:p>
          <w:p w:rsidR="00EC1470" w:rsidRPr="00EC1470" w:rsidRDefault="00EC1470" w:rsidP="00A400BB">
            <w:pPr>
              <w:pStyle w:val="Prrafodelista"/>
              <w:spacing w:line="276" w:lineRule="auto"/>
              <w:ind w:left="0"/>
              <w:jc w:val="both"/>
              <w:rPr>
                <w:rFonts w:ascii="Verdana" w:hAnsi="Verdana"/>
                <w:sz w:val="20"/>
                <w:szCs w:val="20"/>
                <w:lang w:eastAsia="es-CL"/>
              </w:rPr>
            </w:pPr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 xml:space="preserve">Por su parte la relación con dinámicas del contexto temporal y espacial en que se produjeron los cambios permitirá dar mayor fundamentación y comprensión a las transformaciones identificadas, es importante que, en dicha etapa, se motiven las explicaciones </w:t>
            </w:r>
            <w:proofErr w:type="spellStart"/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>multicausales</w:t>
            </w:r>
            <w:proofErr w:type="spellEnd"/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 xml:space="preserve">, y no </w:t>
            </w:r>
            <w:proofErr w:type="spellStart"/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>unicausales</w:t>
            </w:r>
            <w:proofErr w:type="spellEnd"/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 xml:space="preserve">, a fin de no hacer un reduccionismo del proceso y, por el contrario, permitir una mayor contextualización y explicación de los procesos estudiados. </w:t>
            </w:r>
          </w:p>
          <w:p w:rsidR="00EC1470" w:rsidRPr="00EC1470" w:rsidRDefault="00EC1470" w:rsidP="00A400BB">
            <w:pPr>
              <w:pStyle w:val="Prrafodelista"/>
              <w:spacing w:line="276" w:lineRule="auto"/>
              <w:ind w:left="0"/>
              <w:jc w:val="both"/>
              <w:rPr>
                <w:rFonts w:ascii="Verdana" w:hAnsi="Verdana"/>
                <w:sz w:val="20"/>
                <w:szCs w:val="20"/>
                <w:lang w:eastAsia="es-CL"/>
              </w:rPr>
            </w:pPr>
          </w:p>
          <w:p w:rsidR="00EC1470" w:rsidRPr="00EC1470" w:rsidRDefault="00EC1470" w:rsidP="00EC1470">
            <w:pPr>
              <w:pStyle w:val="Prrafodelista"/>
              <w:spacing w:line="276" w:lineRule="auto"/>
              <w:ind w:left="0"/>
              <w:rPr>
                <w:rFonts w:ascii="Verdana" w:hAnsi="Verdana"/>
                <w:sz w:val="20"/>
                <w:szCs w:val="20"/>
                <w:lang w:eastAsia="es-CL"/>
              </w:rPr>
            </w:pPr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 xml:space="preserve">Para la realización de la línea de tiempo con apoyo de medios digitales, es posible utilizar </w:t>
            </w:r>
            <w:bookmarkStart w:id="0" w:name="_GoBack"/>
            <w:bookmarkEnd w:id="0"/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 xml:space="preserve">la aplicación Cronos, que puede encontrarse en </w:t>
            </w:r>
            <w:hyperlink r:id="rId5" w:history="1">
              <w:r w:rsidRPr="00EC1470">
                <w:rPr>
                  <w:rStyle w:val="Hipervnculo"/>
                  <w:rFonts w:ascii="Verdana" w:hAnsi="Verdana"/>
                  <w:sz w:val="20"/>
                  <w:szCs w:val="20"/>
                  <w:lang w:eastAsia="es-CL"/>
                </w:rPr>
                <w:t>http://www.educarchile.cl/ech/pro/app/detalle?ID=136878</w:t>
              </w:r>
            </w:hyperlink>
            <w:r w:rsidRPr="00EC1470">
              <w:rPr>
                <w:rFonts w:ascii="Verdana" w:hAnsi="Verdana"/>
                <w:sz w:val="20"/>
                <w:szCs w:val="20"/>
                <w:lang w:eastAsia="es-CL"/>
              </w:rPr>
              <w:t xml:space="preserve"> </w:t>
            </w:r>
          </w:p>
          <w:p w:rsidR="00EC1470" w:rsidRPr="00EC1470" w:rsidRDefault="00EC1470" w:rsidP="00A400BB">
            <w:pPr>
              <w:pStyle w:val="Prrafodelista"/>
              <w:spacing w:line="276" w:lineRule="auto"/>
              <w:ind w:left="0"/>
              <w:jc w:val="both"/>
              <w:rPr>
                <w:rFonts w:ascii="Verdana" w:hAnsi="Verdana"/>
                <w:sz w:val="20"/>
                <w:szCs w:val="20"/>
                <w:lang w:eastAsia="es-CL"/>
              </w:rPr>
            </w:pPr>
          </w:p>
        </w:tc>
      </w:tr>
    </w:tbl>
    <w:p w:rsidR="00EC1470" w:rsidRPr="00EC1470" w:rsidRDefault="00EC1470" w:rsidP="00EC1470">
      <w:pPr>
        <w:pStyle w:val="Prrafodelista"/>
        <w:shd w:val="clear" w:color="auto" w:fill="FFFFFF"/>
        <w:spacing w:line="276" w:lineRule="auto"/>
        <w:jc w:val="both"/>
        <w:rPr>
          <w:rFonts w:ascii="Verdana" w:hAnsi="Verdana"/>
          <w:sz w:val="20"/>
          <w:szCs w:val="20"/>
          <w:lang w:eastAsia="es-CL"/>
        </w:rPr>
      </w:pPr>
    </w:p>
    <w:p w:rsidR="00EC1470" w:rsidRPr="00EC1470" w:rsidRDefault="00EC1470" w:rsidP="00EC1470">
      <w:pPr>
        <w:tabs>
          <w:tab w:val="center" w:pos="4419"/>
          <w:tab w:val="right" w:pos="8838"/>
        </w:tabs>
        <w:rPr>
          <w:color w:val="0070C0"/>
          <w:lang w:val="es-ES"/>
        </w:rPr>
      </w:pPr>
    </w:p>
    <w:sectPr w:rsidR="00EC1470" w:rsidRPr="00EC14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1A03CF"/>
    <w:multiLevelType w:val="hybridMultilevel"/>
    <w:tmpl w:val="82FED9B6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C28"/>
    <w:rsid w:val="00223DC4"/>
    <w:rsid w:val="00234003"/>
    <w:rsid w:val="00390E25"/>
    <w:rsid w:val="00614DB5"/>
    <w:rsid w:val="006F1F6A"/>
    <w:rsid w:val="00814D57"/>
    <w:rsid w:val="008B0533"/>
    <w:rsid w:val="00C8148E"/>
    <w:rsid w:val="00EC1470"/>
    <w:rsid w:val="00F9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BF50866-2EED-4AD2-B503-061E4B43B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EC147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C14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C1470"/>
    <w:pPr>
      <w:spacing w:after="0" w:line="240" w:lineRule="auto"/>
    </w:pPr>
    <w:rPr>
      <w:rFonts w:ascii="Arial" w:eastAsia="Arial" w:hAnsi="Arial" w:cs="Arial"/>
      <w:color w:val="00000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ucarchile.cl/ech/pro/app/detalle?ID=1368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1731</Characters>
  <Application>Microsoft Office Word</Application>
  <DocSecurity>0</DocSecurity>
  <Lines>37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4</cp:revision>
  <dcterms:created xsi:type="dcterms:W3CDTF">2019-03-01T15:14:00Z</dcterms:created>
  <dcterms:modified xsi:type="dcterms:W3CDTF">2019-03-01T15:26:00Z</dcterms:modified>
</cp:coreProperties>
</file>