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7" w:rsidRPr="005B66C7" w:rsidRDefault="00F3629F" w:rsidP="005B66C7">
      <w:pPr>
        <w:spacing w:before="100" w:beforeAutospacing="1" w:after="0" w:line="240" w:lineRule="auto"/>
        <w:ind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1312" behindDoc="1" locked="0" layoutInCell="1" allowOverlap="1" wp14:anchorId="5E2A02BA" wp14:editId="0CB77E47">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8">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r w:rsidR="005B7FD7">
        <w:rPr>
          <w:rFonts w:cs="Arial"/>
          <w:b/>
          <w:sz w:val="24"/>
          <w:szCs w:val="24"/>
        </w:rPr>
        <w:t>P</w:t>
      </w:r>
      <w:bookmarkStart w:id="0" w:name="_GoBack"/>
      <w:r w:rsidR="005B7FD7">
        <w:rPr>
          <w:rFonts w:cs="Arial"/>
          <w:b/>
          <w:sz w:val="24"/>
          <w:szCs w:val="24"/>
        </w:rPr>
        <w:t>reguntas esenciales para la p</w:t>
      </w:r>
      <w:r w:rsidR="005B66C7" w:rsidRPr="005B66C7">
        <w:rPr>
          <w:rFonts w:cs="Arial"/>
          <w:b/>
          <w:sz w:val="24"/>
          <w:szCs w:val="24"/>
        </w:rPr>
        <w:t>reparación de un proyecto de investigación</w:t>
      </w:r>
    </w:p>
    <w:bookmarkEnd w:id="0"/>
    <w:p w:rsidR="005B66C7" w:rsidRPr="005B66C7" w:rsidRDefault="005B66C7" w:rsidP="005B66C7">
      <w:pPr>
        <w:spacing w:after="0"/>
        <w:jc w:val="both"/>
        <w:rPr>
          <w:rFonts w:cs="Arial"/>
          <w:sz w:val="24"/>
          <w:szCs w:val="24"/>
        </w:rPr>
      </w:pPr>
    </w:p>
    <w:p w:rsidR="005B66C7" w:rsidRPr="005B66C7" w:rsidRDefault="005B66C7" w:rsidP="005B66C7">
      <w:pPr>
        <w:numPr>
          <w:ilvl w:val="0"/>
          <w:numId w:val="3"/>
        </w:numPr>
        <w:spacing w:after="0" w:line="240" w:lineRule="auto"/>
        <w:contextualSpacing/>
        <w:jc w:val="both"/>
        <w:rPr>
          <w:rFonts w:cs="Arial"/>
          <w:b/>
          <w:sz w:val="24"/>
          <w:szCs w:val="24"/>
        </w:rPr>
      </w:pPr>
      <w:r w:rsidRPr="005B66C7">
        <w:rPr>
          <w:rFonts w:cs="Arial"/>
          <w:b/>
          <w:sz w:val="24"/>
          <w:szCs w:val="24"/>
        </w:rPr>
        <w:t xml:space="preserve">Definición de tareas </w:t>
      </w: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r w:rsidRPr="005B66C7">
        <w:rPr>
          <w:rFonts w:cs="Arial"/>
          <w:sz w:val="24"/>
          <w:szCs w:val="24"/>
        </w:rPr>
        <w:t>El profesor presenta un listado de temas variados, entre los cuales el alumno puede escoger con libertad. Esta posibilidad de decisión personal de los estudiantes es fundamental para la motivación con que van a realizar el trabajo.</w:t>
      </w:r>
    </w:p>
    <w:p w:rsidR="005B66C7" w:rsidRPr="005B66C7" w:rsidRDefault="005B66C7" w:rsidP="005B66C7">
      <w:pPr>
        <w:tabs>
          <w:tab w:val="num" w:pos="0"/>
        </w:tabs>
        <w:spacing w:after="0"/>
        <w:jc w:val="both"/>
        <w:rPr>
          <w:rFonts w:cs="Arial"/>
          <w:sz w:val="24"/>
          <w:szCs w:val="24"/>
        </w:rPr>
      </w:pPr>
      <w:r w:rsidRPr="005B66C7">
        <w:rPr>
          <w:noProof/>
          <w:lang w:val="es-CL" w:eastAsia="es-CL"/>
        </w:rPr>
        <w:drawing>
          <wp:anchor distT="0" distB="0" distL="114300" distR="114300" simplePos="0" relativeHeight="251665408" behindDoc="0" locked="0" layoutInCell="1" allowOverlap="1" wp14:anchorId="001F88EF" wp14:editId="54D4F3A4">
            <wp:simplePos x="0" y="0"/>
            <wp:positionH relativeFrom="column">
              <wp:posOffset>5143500</wp:posOffset>
            </wp:positionH>
            <wp:positionV relativeFrom="paragraph">
              <wp:posOffset>233045</wp:posOffset>
            </wp:positionV>
            <wp:extent cx="986790" cy="986790"/>
            <wp:effectExtent l="0" t="0" r="381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790" cy="986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6C7" w:rsidRPr="005B66C7" w:rsidRDefault="005B66C7" w:rsidP="005B66C7">
      <w:pPr>
        <w:tabs>
          <w:tab w:val="num" w:pos="0"/>
        </w:tabs>
        <w:spacing w:after="0"/>
        <w:jc w:val="both"/>
        <w:rPr>
          <w:rFonts w:cs="Arial"/>
          <w:sz w:val="24"/>
          <w:szCs w:val="24"/>
        </w:rPr>
      </w:pPr>
      <w:r w:rsidRPr="005B66C7">
        <w:rPr>
          <w:rFonts w:cs="Arial"/>
          <w:sz w:val="24"/>
          <w:szCs w:val="24"/>
        </w:rPr>
        <w:t>El educador tiene un rol trascendental en este punto, porque las propuestas de temas que dé para sus alumnos dependen de los objetivos que él considere más importantes.</w:t>
      </w: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r w:rsidRPr="005B66C7">
        <w:rPr>
          <w:rFonts w:cs="Arial"/>
          <w:sz w:val="24"/>
          <w:szCs w:val="24"/>
        </w:rPr>
        <w:t xml:space="preserve">Cada profesor tiene, además, la autoridad como para permitir o no a sus estudiantes proponer temas distintos. </w:t>
      </w: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r w:rsidRPr="005B66C7">
        <w:rPr>
          <w:rFonts w:cs="Arial"/>
          <w:sz w:val="24"/>
          <w:szCs w:val="24"/>
        </w:rPr>
        <w:t>Después de elegir el tema, cada alumno debe pensar qué tipo de información necesita, para tener ideas sobre la realización de la siguiente etapa.</w:t>
      </w: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r w:rsidRPr="005B66C7">
        <w:rPr>
          <w:rFonts w:cs="Arial"/>
          <w:sz w:val="24"/>
          <w:szCs w:val="24"/>
        </w:rPr>
        <w:t xml:space="preserve">Es importante entonces definir cuáles serán las preguntas esenciales que se pretende contestar con la investigación, porque ellas orientarán todo el proyecto. </w:t>
      </w: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Default="005B66C7" w:rsidP="005B66C7">
      <w:pPr>
        <w:tabs>
          <w:tab w:val="num" w:pos="0"/>
        </w:tabs>
        <w:spacing w:after="0"/>
        <w:jc w:val="both"/>
        <w:rPr>
          <w:rFonts w:cs="Arial"/>
          <w:sz w:val="24"/>
          <w:szCs w:val="24"/>
        </w:rPr>
      </w:pPr>
    </w:p>
    <w:p w:rsidR="005B66C7" w:rsidRPr="005B66C7" w:rsidRDefault="005B66C7" w:rsidP="005B66C7">
      <w:pPr>
        <w:tabs>
          <w:tab w:val="num" w:pos="0"/>
        </w:tabs>
        <w:spacing w:after="0"/>
        <w:jc w:val="both"/>
        <w:rPr>
          <w:rFonts w:cs="Arial"/>
          <w:sz w:val="24"/>
          <w:szCs w:val="24"/>
        </w:rPr>
      </w:pPr>
    </w:p>
    <w:p w:rsidR="005B66C7" w:rsidRPr="005B66C7" w:rsidRDefault="005B66C7" w:rsidP="005B66C7">
      <w:pPr>
        <w:tabs>
          <w:tab w:val="left" w:pos="284"/>
          <w:tab w:val="left" w:pos="8789"/>
        </w:tabs>
        <w:spacing w:after="0" w:line="360" w:lineRule="auto"/>
        <w:ind w:left="284"/>
        <w:rPr>
          <w:rFonts w:ascii="Arial" w:hAnsi="Arial" w:cs="Arial"/>
          <w:sz w:val="20"/>
          <w:szCs w:val="20"/>
        </w:rPr>
      </w:pPr>
    </w:p>
    <w:p w:rsidR="005B66C7" w:rsidRPr="005B66C7" w:rsidRDefault="005B66C7" w:rsidP="005B66C7">
      <w:pPr>
        <w:spacing w:after="0"/>
        <w:jc w:val="both"/>
        <w:rPr>
          <w:rFonts w:cs="Arial"/>
          <w:b/>
          <w:sz w:val="24"/>
          <w:szCs w:val="24"/>
        </w:rPr>
      </w:pPr>
      <w:r w:rsidRPr="005B66C7">
        <w:rPr>
          <w:rFonts w:cs="Arial"/>
          <w:b/>
          <w:sz w:val="24"/>
          <w:szCs w:val="24"/>
        </w:rPr>
        <w:lastRenderedPageBreak/>
        <w:t>¿Cuáles serán las preguntas esenciales que me interesa responder con mi trabajo?</w:t>
      </w:r>
    </w:p>
    <w:p w:rsidR="005B66C7" w:rsidRPr="005B66C7" w:rsidRDefault="005B66C7" w:rsidP="005B66C7">
      <w:pPr>
        <w:spacing w:after="0"/>
        <w:jc w:val="both"/>
        <w:rPr>
          <w:rFonts w:cs="Arial"/>
          <w:b/>
          <w:sz w:val="24"/>
          <w:szCs w:val="24"/>
        </w:rPr>
      </w:pPr>
    </w:p>
    <w:p w:rsidR="005B66C7" w:rsidRPr="005B66C7" w:rsidRDefault="005B66C7" w:rsidP="005B66C7">
      <w:pPr>
        <w:numPr>
          <w:ilvl w:val="0"/>
          <w:numId w:val="4"/>
        </w:numPr>
        <w:tabs>
          <w:tab w:val="num" w:pos="1068"/>
        </w:tabs>
        <w:spacing w:after="0" w:line="240" w:lineRule="auto"/>
        <w:jc w:val="both"/>
        <w:rPr>
          <w:rFonts w:cs="Arial"/>
          <w:sz w:val="24"/>
          <w:szCs w:val="24"/>
        </w:rPr>
      </w:pPr>
      <w:r w:rsidRPr="005B66C7">
        <w:rPr>
          <w:noProof/>
          <w:lang w:val="es-CL" w:eastAsia="es-CL"/>
        </w:rPr>
        <w:drawing>
          <wp:anchor distT="0" distB="0" distL="114300" distR="114300" simplePos="0" relativeHeight="251666432" behindDoc="0" locked="0" layoutInCell="1" allowOverlap="1" wp14:anchorId="249CB47C" wp14:editId="2AC4B2AB">
            <wp:simplePos x="0" y="0"/>
            <wp:positionH relativeFrom="column">
              <wp:posOffset>228600</wp:posOffset>
            </wp:positionH>
            <wp:positionV relativeFrom="paragraph">
              <wp:posOffset>300355</wp:posOffset>
            </wp:positionV>
            <wp:extent cx="5715000" cy="106172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6C7">
        <w:rPr>
          <w:noProof/>
          <w:lang w:val="es-CL" w:eastAsia="es-CL"/>
        </w:rPr>
        <mc:AlternateContent>
          <mc:Choice Requires="wps">
            <w:drawing>
              <wp:anchor distT="0" distB="0" distL="114300" distR="114300" simplePos="0" relativeHeight="251663360" behindDoc="0" locked="0" layoutInCell="1" allowOverlap="1" wp14:anchorId="570717BF" wp14:editId="4626DB1E">
                <wp:simplePos x="0" y="0"/>
                <wp:positionH relativeFrom="column">
                  <wp:posOffset>342900</wp:posOffset>
                </wp:positionH>
                <wp:positionV relativeFrom="paragraph">
                  <wp:posOffset>333375</wp:posOffset>
                </wp:positionV>
                <wp:extent cx="5486400" cy="102870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1028700"/>
                        </a:xfrm>
                        <a:prstGeom prst="rect">
                          <a:avLst/>
                        </a:prstGeom>
                        <a:noFill/>
                        <a:ln>
                          <a:noFill/>
                        </a:ln>
                        <a:effectLst/>
                        <a:extLst>
                          <a:ext uri="{C572A759-6A51-4108-AA02-DFA0A04FC94B}"/>
                        </a:extLst>
                      </wps:spPr>
                      <wps:txbx>
                        <w:txbxContent>
                          <w:p w:rsidR="005B66C7" w:rsidRPr="00696847" w:rsidRDefault="005B66C7" w:rsidP="005B66C7">
                            <w:pPr>
                              <w:rPr>
                                <w:sz w:val="24"/>
                                <w:szCs w:val="24"/>
                              </w:rPr>
                            </w:pPr>
                            <w:r w:rsidRPr="00696847">
                              <w:rPr>
                                <w:sz w:val="24"/>
                                <w:szCs w:val="24"/>
                              </w:rPr>
                              <w:t>Sobre agricultura:</w:t>
                            </w:r>
                          </w:p>
                          <w:p w:rsidR="005B66C7" w:rsidRPr="00696847" w:rsidRDefault="005B66C7" w:rsidP="005B66C7">
                            <w:pPr>
                              <w:rPr>
                                <w:sz w:val="24"/>
                                <w:szCs w:val="24"/>
                              </w:rPr>
                            </w:pPr>
                            <w:r w:rsidRPr="00696847">
                              <w:rPr>
                                <w:sz w:val="24"/>
                                <w:szCs w:val="24"/>
                              </w:rPr>
                              <w:t>¿Dónde se cultivan papas en Chile? ¿Cómo se cultivan? ¿Qué es importante tener en cuenta cuando se cultivan papas en Chile?</w:t>
                            </w:r>
                          </w:p>
                          <w:p w:rsidR="005B66C7" w:rsidRDefault="005B66C7" w:rsidP="005B6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left:0;text-align:left;margin-left:27pt;margin-top:26.25pt;width:6in;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" filled="f" stroked="f">
                <v:path arrowok="t"/>
                <v:textbox>
                  <w:txbxContent>
                    <w:p w:rsidR="005B66C7" w:rsidRPr="00696847" w:rsidRDefault="005B66C7" w:rsidP="005B66C7">
                      <w:pPr>
                        <w:rPr>
                          <w:sz w:val="24"/>
                          <w:szCs w:val="24"/>
                        </w:rPr>
                      </w:pPr>
                      <w:r w:rsidRPr="00696847">
                        <w:rPr>
                          <w:sz w:val="24"/>
                          <w:szCs w:val="24"/>
                        </w:rPr>
                        <w:t>Sobre agricultura:</w:t>
                      </w:r>
                    </w:p>
                    <w:p w:rsidR="005B66C7" w:rsidRPr="00696847" w:rsidRDefault="005B66C7" w:rsidP="005B66C7">
                      <w:pPr>
                        <w:rPr>
                          <w:sz w:val="24"/>
                          <w:szCs w:val="24"/>
                        </w:rPr>
                      </w:pPr>
                      <w:r w:rsidRPr="00696847">
                        <w:rPr>
                          <w:sz w:val="24"/>
                          <w:szCs w:val="24"/>
                        </w:rPr>
                        <w:t>¿Dónde se cultivan papas en Chile? ¿Cómo se cultivan? ¿Qué es importante tener en cuenta cuando se cultivan papas en Chile?</w:t>
                      </w:r>
                    </w:p>
                    <w:p w:rsidR="005B66C7" w:rsidRDefault="005B66C7" w:rsidP="005B66C7"/>
                  </w:txbxContent>
                </v:textbox>
                <w10:wrap type="square"/>
              </v:shape>
            </w:pict>
          </mc:Fallback>
        </mc:AlternateContent>
      </w:r>
      <w:r w:rsidRPr="005B66C7">
        <w:rPr>
          <w:rFonts w:cs="Arial"/>
          <w:b/>
          <w:sz w:val="24"/>
          <w:szCs w:val="24"/>
        </w:rPr>
        <w:t>¿Se referirán a hechos?</w:t>
      </w:r>
      <w:r w:rsidRPr="005B66C7">
        <w:rPr>
          <w:rFonts w:cs="Arial"/>
          <w:sz w:val="24"/>
          <w:szCs w:val="24"/>
        </w:rPr>
        <w:t xml:space="preserve"> Por ejemplo: </w:t>
      </w:r>
    </w:p>
    <w:p w:rsidR="005B66C7" w:rsidRPr="005B66C7" w:rsidRDefault="005B66C7" w:rsidP="005B66C7">
      <w:pPr>
        <w:spacing w:after="0" w:line="240" w:lineRule="auto"/>
        <w:ind w:left="360"/>
        <w:jc w:val="both"/>
        <w:rPr>
          <w:rFonts w:ascii="Arial" w:hAnsi="Arial" w:cs="Arial"/>
          <w:sz w:val="20"/>
          <w:szCs w:val="20"/>
        </w:rPr>
      </w:pPr>
    </w:p>
    <w:p w:rsidR="005B66C7" w:rsidRPr="005B66C7" w:rsidRDefault="005B66C7" w:rsidP="005B66C7">
      <w:pPr>
        <w:numPr>
          <w:ilvl w:val="0"/>
          <w:numId w:val="4"/>
        </w:numPr>
        <w:spacing w:after="0" w:line="240" w:lineRule="auto"/>
        <w:jc w:val="both"/>
        <w:rPr>
          <w:rFonts w:ascii="Arial" w:hAnsi="Arial" w:cs="Arial"/>
          <w:sz w:val="20"/>
          <w:szCs w:val="20"/>
        </w:rPr>
      </w:pPr>
      <w:r w:rsidRPr="005B66C7">
        <w:rPr>
          <w:noProof/>
          <w:lang w:val="es-CL" w:eastAsia="es-CL"/>
        </w:rPr>
        <w:drawing>
          <wp:anchor distT="0" distB="0" distL="114300" distR="114300" simplePos="0" relativeHeight="251667456" behindDoc="0" locked="0" layoutInCell="1" allowOverlap="1" wp14:anchorId="774560D4" wp14:editId="3BA09615">
            <wp:simplePos x="0" y="0"/>
            <wp:positionH relativeFrom="column">
              <wp:posOffset>228600</wp:posOffset>
            </wp:positionH>
            <wp:positionV relativeFrom="paragraph">
              <wp:posOffset>342900</wp:posOffset>
            </wp:positionV>
            <wp:extent cx="5715000" cy="9144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6C7">
        <w:rPr>
          <w:noProof/>
          <w:lang w:val="es-CL" w:eastAsia="es-CL"/>
        </w:rPr>
        <mc:AlternateContent>
          <mc:Choice Requires="wps">
            <w:drawing>
              <wp:anchor distT="0" distB="0" distL="114300" distR="114300" simplePos="0" relativeHeight="251664384" behindDoc="0" locked="0" layoutInCell="1" allowOverlap="1" wp14:anchorId="1AAA8138" wp14:editId="1A2BEFCD">
                <wp:simplePos x="0" y="0"/>
                <wp:positionH relativeFrom="column">
                  <wp:posOffset>342900</wp:posOffset>
                </wp:positionH>
                <wp:positionV relativeFrom="paragraph">
                  <wp:posOffset>342900</wp:posOffset>
                </wp:positionV>
                <wp:extent cx="5486400" cy="80010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800100"/>
                        </a:xfrm>
                        <a:prstGeom prst="rect">
                          <a:avLst/>
                        </a:prstGeom>
                        <a:noFill/>
                        <a:ln>
                          <a:noFill/>
                        </a:ln>
                        <a:effectLst/>
                        <a:extLst>
                          <a:ext uri="{C572A759-6A51-4108-AA02-DFA0A04FC94B}"/>
                        </a:extLst>
                      </wps:spPr>
                      <wps:txbx>
                        <w:txbxContent>
                          <w:p w:rsidR="005B66C7" w:rsidRPr="00080440" w:rsidRDefault="005B66C7" w:rsidP="005B66C7">
                            <w:pPr>
                              <w:pBdr>
                                <w:top w:val="single" w:sz="2" w:space="1" w:color="FFFFFF"/>
                                <w:left w:val="single" w:sz="2" w:space="4" w:color="FFFFFF"/>
                                <w:bottom w:val="single" w:sz="2" w:space="20" w:color="FFFFFF"/>
                                <w:right w:val="single" w:sz="2" w:space="4" w:color="FFFFFF"/>
                                <w:between w:val="single" w:sz="2" w:space="1" w:color="FFFFFF"/>
                                <w:bar w:val="single" w:sz="2" w:color="FFFFFF"/>
                              </w:pBdr>
                              <w:spacing w:after="0" w:line="360" w:lineRule="auto"/>
                              <w:rPr>
                                <w:rFonts w:cs="Calibri"/>
                                <w:sz w:val="24"/>
                                <w:szCs w:val="24"/>
                              </w:rPr>
                            </w:pPr>
                            <w:r w:rsidRPr="00080440">
                              <w:rPr>
                                <w:rFonts w:cs="Calibri"/>
                                <w:sz w:val="24"/>
                                <w:szCs w:val="24"/>
                              </w:rPr>
                              <w:t>Sobre aviones:</w:t>
                            </w:r>
                          </w:p>
                          <w:p w:rsidR="005B66C7" w:rsidRPr="00080440" w:rsidRDefault="005B66C7" w:rsidP="005B66C7">
                            <w:pPr>
                              <w:pBdr>
                                <w:top w:val="single" w:sz="2" w:space="1" w:color="FFFFFF"/>
                                <w:left w:val="single" w:sz="2" w:space="4" w:color="FFFFFF"/>
                                <w:bottom w:val="single" w:sz="2" w:space="20" w:color="FFFFFF"/>
                                <w:right w:val="single" w:sz="2" w:space="4" w:color="FFFFFF"/>
                                <w:between w:val="single" w:sz="2" w:space="1" w:color="FFFFFF"/>
                                <w:bar w:val="single" w:sz="2" w:color="FFFFFF"/>
                              </w:pBdr>
                              <w:spacing w:after="0"/>
                              <w:rPr>
                                <w:rFonts w:cs="Calibri"/>
                                <w:sz w:val="24"/>
                                <w:szCs w:val="24"/>
                              </w:rPr>
                            </w:pPr>
                            <w:r w:rsidRPr="00080440">
                              <w:rPr>
                                <w:rFonts w:cs="Calibri"/>
                                <w:sz w:val="24"/>
                                <w:szCs w:val="24"/>
                              </w:rPr>
                              <w:t>¿Por qué vuelan los aviones? ¿Por qué no se puede usar celulares cuando se está volando en un avión?</w:t>
                            </w:r>
                          </w:p>
                          <w:p w:rsidR="005B66C7" w:rsidRDefault="005B66C7" w:rsidP="005B6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19" o:spid="_x0000_s1027" type="#_x0000_t202" style="position:absolute;left:0;text-align:left;margin-left:27pt;margin-top:27pt;width:6in;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" filled="f" stroked="f">
                <v:path arrowok="t"/>
                <v:textbox>
                  <w:txbxContent>
                    <w:p w:rsidR="005B66C7" w:rsidRPr="00080440" w:rsidRDefault="005B66C7" w:rsidP="005B66C7">
                      <w:pPr>
                        <w:pBdr>
                          <w:top w:val="single" w:sz="2" w:space="1" w:color="FFFFFF"/>
                          <w:left w:val="single" w:sz="2" w:space="4" w:color="FFFFFF"/>
                          <w:bottom w:val="single" w:sz="2" w:space="20" w:color="FFFFFF"/>
                          <w:right w:val="single" w:sz="2" w:space="4" w:color="FFFFFF"/>
                          <w:between w:val="single" w:sz="2" w:space="1" w:color="FFFFFF"/>
                          <w:bar w:val="single" w:sz="2" w:color="FFFFFF"/>
                        </w:pBdr>
                        <w:spacing w:after="0" w:line="360" w:lineRule="auto"/>
                        <w:rPr>
                          <w:rFonts w:cs="Calibri"/>
                          <w:sz w:val="24"/>
                          <w:szCs w:val="24"/>
                        </w:rPr>
                      </w:pPr>
                      <w:r w:rsidRPr="00080440">
                        <w:rPr>
                          <w:rFonts w:cs="Calibri"/>
                          <w:sz w:val="24"/>
                          <w:szCs w:val="24"/>
                        </w:rPr>
                        <w:t>Sobre aviones:</w:t>
                      </w:r>
                    </w:p>
                    <w:p w:rsidR="005B66C7" w:rsidRPr="00080440" w:rsidRDefault="005B66C7" w:rsidP="005B66C7">
                      <w:pPr>
                        <w:pBdr>
                          <w:top w:val="single" w:sz="2" w:space="1" w:color="FFFFFF"/>
                          <w:left w:val="single" w:sz="2" w:space="4" w:color="FFFFFF"/>
                          <w:bottom w:val="single" w:sz="2" w:space="20" w:color="FFFFFF"/>
                          <w:right w:val="single" w:sz="2" w:space="4" w:color="FFFFFF"/>
                          <w:between w:val="single" w:sz="2" w:space="1" w:color="FFFFFF"/>
                          <w:bar w:val="single" w:sz="2" w:color="FFFFFF"/>
                        </w:pBdr>
                        <w:spacing w:after="0"/>
                        <w:rPr>
                          <w:rFonts w:cs="Calibri"/>
                          <w:sz w:val="24"/>
                          <w:szCs w:val="24"/>
                        </w:rPr>
                      </w:pPr>
                      <w:r w:rsidRPr="00080440">
                        <w:rPr>
                          <w:rFonts w:cs="Calibri"/>
                          <w:sz w:val="24"/>
                          <w:szCs w:val="24"/>
                        </w:rPr>
                        <w:t>¿Por qué vuelan los aviones? ¿Por qué no se puede usar celulares cuando se está volando en un avión?</w:t>
                      </w:r>
                    </w:p>
                    <w:p w:rsidR="005B66C7" w:rsidRDefault="005B66C7" w:rsidP="005B66C7"/>
                  </w:txbxContent>
                </v:textbox>
                <w10:wrap type="square"/>
              </v:shape>
            </w:pict>
          </mc:Fallback>
        </mc:AlternateContent>
      </w:r>
      <w:r w:rsidRPr="005B66C7">
        <w:rPr>
          <w:rFonts w:ascii="Arial" w:hAnsi="Arial" w:cs="Arial"/>
          <w:b/>
          <w:sz w:val="20"/>
          <w:szCs w:val="20"/>
        </w:rPr>
        <w:t>¿Se referirán a causas?</w:t>
      </w:r>
      <w:r w:rsidRPr="005B66C7">
        <w:rPr>
          <w:rFonts w:ascii="Arial" w:hAnsi="Arial" w:cs="Arial"/>
          <w:sz w:val="20"/>
          <w:szCs w:val="20"/>
        </w:rPr>
        <w:t xml:space="preserve"> Por ejemplo:</w:t>
      </w:r>
    </w:p>
    <w:p w:rsidR="005B66C7" w:rsidRPr="005B66C7" w:rsidRDefault="005B66C7" w:rsidP="005B66C7">
      <w:pPr>
        <w:tabs>
          <w:tab w:val="left" w:pos="284"/>
          <w:tab w:val="left" w:pos="8789"/>
        </w:tabs>
        <w:spacing w:after="0" w:line="360" w:lineRule="auto"/>
        <w:ind w:left="284"/>
        <w:rPr>
          <w:rFonts w:ascii="Arial" w:hAnsi="Arial" w:cs="Arial"/>
          <w:sz w:val="20"/>
          <w:szCs w:val="20"/>
        </w:rPr>
      </w:pPr>
    </w:p>
    <w:p w:rsidR="005B66C7" w:rsidRPr="005B66C7" w:rsidRDefault="005B66C7" w:rsidP="005B66C7">
      <w:pPr>
        <w:numPr>
          <w:ilvl w:val="0"/>
          <w:numId w:val="4"/>
        </w:numPr>
        <w:spacing w:after="0" w:line="240" w:lineRule="auto"/>
        <w:jc w:val="both"/>
        <w:rPr>
          <w:rFonts w:ascii="Arial" w:hAnsi="Arial" w:cs="Arial"/>
          <w:b/>
          <w:sz w:val="20"/>
          <w:szCs w:val="20"/>
        </w:rPr>
      </w:pPr>
      <w:r w:rsidRPr="005B66C7">
        <w:rPr>
          <w:rFonts w:ascii="Arial" w:hAnsi="Arial" w:cs="Arial"/>
          <w:b/>
          <w:sz w:val="20"/>
          <w:szCs w:val="20"/>
        </w:rPr>
        <w:t>¿Se referirán a las ideas?</w:t>
      </w:r>
      <w:r w:rsidRPr="005B66C7">
        <w:rPr>
          <w:rFonts w:ascii="Arial" w:hAnsi="Arial" w:cs="Arial"/>
          <w:sz w:val="20"/>
          <w:szCs w:val="20"/>
        </w:rPr>
        <w:t xml:space="preserve"> Por ejemplo:</w:t>
      </w:r>
    </w:p>
    <w:p w:rsidR="005B66C7" w:rsidRPr="005B66C7" w:rsidRDefault="005B66C7" w:rsidP="005B66C7">
      <w:pPr>
        <w:tabs>
          <w:tab w:val="left" w:pos="284"/>
          <w:tab w:val="left" w:pos="8789"/>
        </w:tabs>
        <w:spacing w:after="0" w:line="360" w:lineRule="auto"/>
        <w:ind w:left="284"/>
        <w:rPr>
          <w:rFonts w:ascii="Arial" w:hAnsi="Arial" w:cs="Arial"/>
          <w:sz w:val="20"/>
          <w:szCs w:val="20"/>
        </w:rPr>
      </w:pPr>
      <w:r w:rsidRPr="005B66C7">
        <w:rPr>
          <w:noProof/>
          <w:lang w:val="es-CL" w:eastAsia="es-CL"/>
        </w:rPr>
        <w:drawing>
          <wp:anchor distT="0" distB="0" distL="114300" distR="114300" simplePos="0" relativeHeight="251668480" behindDoc="1" locked="0" layoutInCell="1" allowOverlap="1" wp14:anchorId="24DF4E6C" wp14:editId="25D050B0">
            <wp:simplePos x="0" y="0"/>
            <wp:positionH relativeFrom="column">
              <wp:posOffset>228600</wp:posOffset>
            </wp:positionH>
            <wp:positionV relativeFrom="paragraph">
              <wp:posOffset>92075</wp:posOffset>
            </wp:positionV>
            <wp:extent cx="5715000" cy="14859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6C7" w:rsidRPr="005B66C7" w:rsidRDefault="005B66C7" w:rsidP="005B66C7">
      <w:pPr>
        <w:pBdr>
          <w:top w:val="single" w:sz="2" w:space="1" w:color="FFFFFF"/>
          <w:left w:val="single" w:sz="2" w:space="4" w:color="FFFFFF"/>
          <w:bottom w:val="single" w:sz="2" w:space="16" w:color="FFFFFF"/>
          <w:right w:val="single" w:sz="2" w:space="4" w:color="FFFFFF"/>
          <w:between w:val="single" w:sz="2" w:space="1" w:color="FFFFFF"/>
          <w:bar w:val="single" w:sz="2" w:color="FFFFFF"/>
        </w:pBdr>
        <w:spacing w:after="0"/>
        <w:ind w:left="709"/>
        <w:jc w:val="both"/>
        <w:rPr>
          <w:rFonts w:cs="Arial"/>
          <w:sz w:val="24"/>
          <w:szCs w:val="24"/>
        </w:rPr>
      </w:pPr>
      <w:r w:rsidRPr="005B66C7">
        <w:rPr>
          <w:rFonts w:cs="Arial"/>
          <w:sz w:val="24"/>
          <w:szCs w:val="24"/>
        </w:rPr>
        <w:t>Sobre Gandhi:</w:t>
      </w:r>
    </w:p>
    <w:p w:rsidR="005B66C7" w:rsidRPr="005B66C7" w:rsidRDefault="005B66C7" w:rsidP="005B66C7">
      <w:pPr>
        <w:pBdr>
          <w:top w:val="single" w:sz="2" w:space="1" w:color="FFFFFF"/>
          <w:left w:val="single" w:sz="2" w:space="4" w:color="FFFFFF"/>
          <w:bottom w:val="single" w:sz="2" w:space="16" w:color="FFFFFF"/>
          <w:right w:val="single" w:sz="2" w:space="4" w:color="FFFFFF"/>
          <w:between w:val="single" w:sz="2" w:space="1" w:color="FFFFFF"/>
          <w:bar w:val="single" w:sz="2" w:color="FFFFFF"/>
        </w:pBdr>
        <w:spacing w:after="0"/>
        <w:ind w:left="709"/>
        <w:jc w:val="both"/>
        <w:rPr>
          <w:rFonts w:cs="Arial"/>
          <w:sz w:val="24"/>
          <w:szCs w:val="24"/>
        </w:rPr>
      </w:pPr>
      <w:r w:rsidRPr="005B66C7">
        <w:rPr>
          <w:rFonts w:cs="Arial"/>
          <w:sz w:val="24"/>
          <w:szCs w:val="24"/>
        </w:rPr>
        <w:t xml:space="preserve">¿Qué ideas representaba Gandhi, que motivaron su asesinato? </w:t>
      </w:r>
    </w:p>
    <w:p w:rsidR="005B66C7" w:rsidRPr="005B66C7" w:rsidRDefault="005B66C7" w:rsidP="005B66C7">
      <w:pPr>
        <w:pBdr>
          <w:top w:val="single" w:sz="2" w:space="1" w:color="FFFFFF"/>
          <w:left w:val="single" w:sz="2" w:space="4" w:color="FFFFFF"/>
          <w:bottom w:val="single" w:sz="2" w:space="16" w:color="FFFFFF"/>
          <w:right w:val="single" w:sz="2" w:space="4" w:color="FFFFFF"/>
          <w:between w:val="single" w:sz="2" w:space="1" w:color="FFFFFF"/>
          <w:bar w:val="single" w:sz="2" w:color="FFFFFF"/>
        </w:pBdr>
        <w:spacing w:after="0"/>
        <w:ind w:left="709"/>
        <w:jc w:val="both"/>
        <w:rPr>
          <w:rFonts w:cs="Arial"/>
          <w:sz w:val="24"/>
          <w:szCs w:val="24"/>
        </w:rPr>
      </w:pPr>
      <w:proofErr w:type="gramStart"/>
      <w:r w:rsidRPr="005B66C7">
        <w:rPr>
          <w:rFonts w:cs="Arial"/>
          <w:sz w:val="24"/>
          <w:szCs w:val="24"/>
        </w:rPr>
        <w:t>¿</w:t>
      </w:r>
      <w:proofErr w:type="gramEnd"/>
      <w:r w:rsidRPr="005B66C7">
        <w:rPr>
          <w:rFonts w:cs="Arial"/>
          <w:sz w:val="24"/>
          <w:szCs w:val="24"/>
        </w:rPr>
        <w:t xml:space="preserve">Por qué decía Gandhi las siguientes palabras, refiriéndose a un magnicidio: </w:t>
      </w:r>
    </w:p>
    <w:p w:rsidR="005B66C7" w:rsidRPr="005B66C7" w:rsidRDefault="005B66C7" w:rsidP="005B66C7">
      <w:pPr>
        <w:pBdr>
          <w:top w:val="single" w:sz="2" w:space="1" w:color="FFFFFF"/>
          <w:left w:val="single" w:sz="2" w:space="4" w:color="FFFFFF"/>
          <w:bottom w:val="single" w:sz="2" w:space="16" w:color="FFFFFF"/>
          <w:right w:val="single" w:sz="2" w:space="4" w:color="FFFFFF"/>
          <w:between w:val="single" w:sz="2" w:space="1" w:color="FFFFFF"/>
          <w:bar w:val="single" w:sz="2" w:color="FFFFFF"/>
        </w:pBdr>
        <w:spacing w:after="0"/>
        <w:ind w:left="709"/>
        <w:jc w:val="both"/>
        <w:rPr>
          <w:rFonts w:cs="Arial"/>
          <w:i/>
          <w:iCs/>
          <w:sz w:val="24"/>
          <w:szCs w:val="24"/>
        </w:rPr>
      </w:pPr>
      <w:r w:rsidRPr="005B66C7">
        <w:rPr>
          <w:rFonts w:cs="Arial"/>
          <w:i/>
          <w:sz w:val="24"/>
          <w:szCs w:val="24"/>
        </w:rPr>
        <w:t>“</w:t>
      </w:r>
      <w:r w:rsidRPr="005B66C7">
        <w:rPr>
          <w:rFonts w:cs="Arial"/>
          <w:i/>
          <w:iCs/>
          <w:sz w:val="24"/>
          <w:szCs w:val="24"/>
        </w:rPr>
        <w:t xml:space="preserve">La violencia puede exigir cierto valor físico, pero no tiene valor moral. (…) Para mí </w:t>
      </w:r>
    </w:p>
    <w:p w:rsidR="005B66C7" w:rsidRPr="005B66C7" w:rsidRDefault="005B66C7" w:rsidP="005B66C7">
      <w:pPr>
        <w:pBdr>
          <w:top w:val="single" w:sz="2" w:space="1" w:color="FFFFFF"/>
          <w:left w:val="single" w:sz="2" w:space="4" w:color="FFFFFF"/>
          <w:bottom w:val="single" w:sz="2" w:space="16" w:color="FFFFFF"/>
          <w:right w:val="single" w:sz="2" w:space="4" w:color="FFFFFF"/>
          <w:between w:val="single" w:sz="2" w:space="1" w:color="FFFFFF"/>
          <w:bar w:val="single" w:sz="2" w:color="FFFFFF"/>
        </w:pBdr>
        <w:spacing w:after="0"/>
        <w:ind w:left="709"/>
        <w:jc w:val="both"/>
        <w:rPr>
          <w:rFonts w:cs="Arial"/>
          <w:sz w:val="24"/>
          <w:szCs w:val="24"/>
        </w:rPr>
      </w:pPr>
      <w:proofErr w:type="gramStart"/>
      <w:r w:rsidRPr="005B66C7">
        <w:rPr>
          <w:rFonts w:cs="Arial"/>
          <w:i/>
          <w:iCs/>
          <w:sz w:val="24"/>
          <w:szCs w:val="24"/>
        </w:rPr>
        <w:t>la</w:t>
      </w:r>
      <w:proofErr w:type="gramEnd"/>
      <w:r w:rsidRPr="005B66C7">
        <w:rPr>
          <w:rFonts w:cs="Arial"/>
          <w:i/>
          <w:iCs/>
          <w:sz w:val="24"/>
          <w:szCs w:val="24"/>
        </w:rPr>
        <w:t xml:space="preserve"> no-violencia, en cambio, requiere mucho más valor que el manejo de la espada”.? </w:t>
      </w:r>
      <w:r w:rsidRPr="005B66C7">
        <w:rPr>
          <w:rFonts w:cs="Arial"/>
          <w:i/>
          <w:iCs/>
          <w:sz w:val="24"/>
          <w:szCs w:val="24"/>
          <w:vertAlign w:val="superscript"/>
        </w:rPr>
        <w:footnoteReference w:id="1"/>
      </w:r>
    </w:p>
    <w:p w:rsidR="005B66C7" w:rsidRPr="005B66C7" w:rsidRDefault="005B66C7" w:rsidP="005B66C7">
      <w:pPr>
        <w:spacing w:after="0" w:line="240" w:lineRule="auto"/>
        <w:ind w:left="708"/>
        <w:jc w:val="both"/>
        <w:rPr>
          <w:rFonts w:ascii="Arial" w:hAnsi="Arial" w:cs="Arial"/>
          <w:b/>
          <w:sz w:val="20"/>
          <w:szCs w:val="20"/>
        </w:rPr>
      </w:pPr>
    </w:p>
    <w:p w:rsidR="005B66C7" w:rsidRPr="005B66C7" w:rsidRDefault="005B66C7" w:rsidP="005B66C7">
      <w:pPr>
        <w:numPr>
          <w:ilvl w:val="0"/>
          <w:numId w:val="4"/>
        </w:numPr>
        <w:spacing w:after="0" w:line="240" w:lineRule="auto"/>
        <w:jc w:val="both"/>
        <w:rPr>
          <w:rFonts w:ascii="Arial" w:hAnsi="Arial" w:cs="Arial"/>
          <w:b/>
          <w:sz w:val="20"/>
          <w:szCs w:val="20"/>
        </w:rPr>
      </w:pPr>
      <w:r w:rsidRPr="005B66C7">
        <w:rPr>
          <w:rFonts w:ascii="Arial" w:hAnsi="Arial" w:cs="Arial"/>
          <w:b/>
          <w:sz w:val="20"/>
          <w:szCs w:val="20"/>
        </w:rPr>
        <w:t xml:space="preserve">¿Se referirán a opiniones? </w:t>
      </w:r>
      <w:r w:rsidRPr="005B66C7">
        <w:rPr>
          <w:rFonts w:ascii="Arial" w:hAnsi="Arial" w:cs="Arial"/>
          <w:sz w:val="20"/>
          <w:szCs w:val="20"/>
        </w:rPr>
        <w:t>Por ejemplo:</w:t>
      </w:r>
    </w:p>
    <w:p w:rsidR="005B66C7" w:rsidRPr="005B66C7" w:rsidRDefault="005B66C7" w:rsidP="005B66C7">
      <w:pPr>
        <w:tabs>
          <w:tab w:val="left" w:pos="284"/>
          <w:tab w:val="left" w:pos="4022"/>
        </w:tabs>
        <w:spacing w:after="0" w:line="360" w:lineRule="auto"/>
        <w:ind w:left="284"/>
        <w:rPr>
          <w:rFonts w:ascii="Arial" w:hAnsi="Arial" w:cs="Arial"/>
          <w:sz w:val="20"/>
          <w:szCs w:val="20"/>
        </w:rPr>
      </w:pPr>
      <w:r w:rsidRPr="005B66C7">
        <w:rPr>
          <w:noProof/>
          <w:lang w:val="es-CL" w:eastAsia="es-CL"/>
        </w:rPr>
        <w:drawing>
          <wp:anchor distT="0" distB="0" distL="114300" distR="114300" simplePos="0" relativeHeight="251669504" behindDoc="1" locked="0" layoutInCell="1" allowOverlap="1" wp14:anchorId="4B615AFF" wp14:editId="70ECD0B6">
            <wp:simplePos x="0" y="0"/>
            <wp:positionH relativeFrom="column">
              <wp:posOffset>228600</wp:posOffset>
            </wp:positionH>
            <wp:positionV relativeFrom="paragraph">
              <wp:posOffset>118110</wp:posOffset>
            </wp:positionV>
            <wp:extent cx="5715000" cy="13716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6C7">
        <w:rPr>
          <w:rFonts w:ascii="Arial" w:hAnsi="Arial" w:cs="Arial"/>
          <w:sz w:val="20"/>
          <w:szCs w:val="20"/>
        </w:rPr>
        <w:tab/>
      </w:r>
    </w:p>
    <w:p w:rsidR="005B66C7" w:rsidRPr="005B66C7" w:rsidRDefault="005B66C7" w:rsidP="005B66C7">
      <w:pPr>
        <w:spacing w:after="0" w:line="360" w:lineRule="auto"/>
        <w:ind w:left="709" w:right="567"/>
        <w:jc w:val="both"/>
        <w:rPr>
          <w:rFonts w:cs="Arial"/>
          <w:sz w:val="24"/>
          <w:szCs w:val="24"/>
        </w:rPr>
      </w:pPr>
      <w:r w:rsidRPr="005B66C7">
        <w:rPr>
          <w:rFonts w:cs="Arial"/>
          <w:sz w:val="24"/>
          <w:szCs w:val="24"/>
        </w:rPr>
        <w:t>Sobre comunicación:</w:t>
      </w:r>
    </w:p>
    <w:p w:rsidR="005B66C7" w:rsidRPr="005B66C7" w:rsidRDefault="005B66C7" w:rsidP="005B66C7">
      <w:pPr>
        <w:spacing w:after="0"/>
        <w:ind w:left="708" w:right="567"/>
        <w:jc w:val="both"/>
        <w:rPr>
          <w:rFonts w:cs="Arial"/>
          <w:sz w:val="24"/>
          <w:szCs w:val="24"/>
        </w:rPr>
      </w:pPr>
      <w:r w:rsidRPr="005B66C7">
        <w:rPr>
          <w:rFonts w:cs="Arial"/>
          <w:sz w:val="24"/>
          <w:szCs w:val="24"/>
        </w:rPr>
        <w:t>¿Qué opinan en general los padres y profesores sobre el uso de redes sociales como Facebook por parte de niños y adolescentes?</w:t>
      </w:r>
    </w:p>
    <w:p w:rsidR="005B66C7" w:rsidRPr="005B66C7" w:rsidRDefault="005B66C7" w:rsidP="005B66C7">
      <w:pPr>
        <w:spacing w:after="0"/>
        <w:ind w:left="708" w:right="567"/>
        <w:jc w:val="both"/>
        <w:rPr>
          <w:rFonts w:cs="Arial"/>
          <w:sz w:val="24"/>
          <w:szCs w:val="24"/>
        </w:rPr>
      </w:pPr>
      <w:r w:rsidRPr="005B66C7">
        <w:rPr>
          <w:rFonts w:cs="Arial"/>
          <w:sz w:val="24"/>
          <w:szCs w:val="24"/>
        </w:rPr>
        <w:t>¿Deberían existir más normas que regularan el tipo de avisos publicitarios que utilizan las empresas?</w:t>
      </w: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spacing w:after="0"/>
        <w:ind w:left="708" w:right="567"/>
        <w:jc w:val="both"/>
        <w:rPr>
          <w:rFonts w:cs="Arial"/>
          <w:b/>
          <w:sz w:val="24"/>
          <w:szCs w:val="24"/>
        </w:rPr>
      </w:pPr>
      <w:r w:rsidRPr="005B66C7">
        <w:rPr>
          <w:rFonts w:cs="Arial"/>
          <w:b/>
          <w:sz w:val="24"/>
          <w:szCs w:val="24"/>
        </w:rPr>
        <w:lastRenderedPageBreak/>
        <w:t>Los distintos niveles de las preguntas esenciales para comenzar una investigación:</w:t>
      </w:r>
    </w:p>
    <w:p w:rsidR="005B66C7" w:rsidRPr="005B66C7" w:rsidRDefault="005B66C7" w:rsidP="005B66C7">
      <w:pPr>
        <w:spacing w:after="0"/>
        <w:ind w:left="708" w:right="567"/>
        <w:jc w:val="both"/>
        <w:rPr>
          <w:rFonts w:cs="Arial"/>
          <w:sz w:val="24"/>
          <w:szCs w:val="24"/>
        </w:rPr>
      </w:pPr>
    </w:p>
    <w:p w:rsidR="005B66C7" w:rsidRPr="005B66C7" w:rsidRDefault="005B66C7" w:rsidP="005B66C7">
      <w:pPr>
        <w:rPr>
          <w:rFonts w:asciiTheme="minorHAnsi" w:eastAsiaTheme="minorHAnsi" w:hAnsiTheme="minorHAnsi" w:cstheme="minorBidi"/>
        </w:rPr>
      </w:pPr>
      <w:r w:rsidRPr="005B66C7">
        <w:rPr>
          <w:rFonts w:asciiTheme="minorHAnsi" w:eastAsiaTheme="minorHAnsi" w:hAnsiTheme="minorHAnsi" w:cs="Arial"/>
          <w:noProof/>
          <w:sz w:val="24"/>
          <w:szCs w:val="24"/>
          <w:lang w:val="es-CL" w:eastAsia="es-CL"/>
        </w:rPr>
        <w:drawing>
          <wp:inline distT="0" distB="0" distL="0" distR="0" wp14:anchorId="6CFEA425" wp14:editId="7FEC0650">
            <wp:extent cx="5612130" cy="3645262"/>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645262"/>
                    </a:xfrm>
                    <a:prstGeom prst="rect">
                      <a:avLst/>
                    </a:prstGeom>
                    <a:noFill/>
                    <a:ln>
                      <a:noFill/>
                    </a:ln>
                  </pic:spPr>
                </pic:pic>
              </a:graphicData>
            </a:graphic>
          </wp:inline>
        </w:drawing>
      </w: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5B66C7" w:rsidRPr="005B66C7" w:rsidRDefault="005B66C7" w:rsidP="005B66C7">
      <w:pPr>
        <w:rPr>
          <w:rFonts w:asciiTheme="minorHAnsi" w:eastAsiaTheme="minorHAnsi" w:hAnsiTheme="minorHAnsi" w:cstheme="minorBidi"/>
        </w:rPr>
      </w:pPr>
    </w:p>
    <w:p w:rsidR="00C0320B" w:rsidRPr="005B66C7" w:rsidRDefault="005B66C7" w:rsidP="005B66C7">
      <w:r w:rsidRPr="005B66C7">
        <w:rPr>
          <w:rFonts w:cs="Arial"/>
          <w:b/>
          <w:sz w:val="20"/>
          <w:szCs w:val="20"/>
        </w:rPr>
        <w:t>Elaboración:</w:t>
      </w:r>
      <w:r w:rsidRPr="005B66C7">
        <w:rPr>
          <w:rFonts w:cs="Arial"/>
          <w:sz w:val="20"/>
          <w:szCs w:val="20"/>
        </w:rPr>
        <w:t xml:space="preserve"> Adaptado del proyecto </w:t>
      </w:r>
      <w:r w:rsidRPr="005B66C7">
        <w:rPr>
          <w:rFonts w:cs="Arial"/>
          <w:i/>
          <w:sz w:val="20"/>
          <w:szCs w:val="20"/>
        </w:rPr>
        <w:t>Mente Brillante</w:t>
      </w:r>
      <w:r w:rsidRPr="005B66C7">
        <w:rPr>
          <w:rFonts w:cs="Arial"/>
          <w:sz w:val="20"/>
          <w:szCs w:val="20"/>
        </w:rPr>
        <w:t xml:space="preserve"> de </w:t>
      </w:r>
      <w:proofErr w:type="spellStart"/>
      <w:r w:rsidRPr="005B66C7">
        <w:rPr>
          <w:rFonts w:cs="Arial"/>
          <w:sz w:val="20"/>
          <w:szCs w:val="20"/>
        </w:rPr>
        <w:t>Nedda</w:t>
      </w:r>
      <w:proofErr w:type="spellEnd"/>
      <w:r w:rsidRPr="005B66C7">
        <w:rPr>
          <w:rFonts w:cs="Arial"/>
          <w:sz w:val="20"/>
          <w:szCs w:val="20"/>
        </w:rPr>
        <w:t xml:space="preserve"> Cárcamo; en Varios Autores (2010): </w:t>
      </w:r>
      <w:r w:rsidRPr="005B66C7">
        <w:rPr>
          <w:rFonts w:cs="Arial"/>
          <w:i/>
          <w:sz w:val="20"/>
          <w:szCs w:val="20"/>
        </w:rPr>
        <w:t>Estrategias Creativas de la Educación.</w:t>
      </w:r>
      <w:r w:rsidRPr="005B66C7">
        <w:rPr>
          <w:rFonts w:cs="Arial"/>
          <w:sz w:val="20"/>
          <w:szCs w:val="20"/>
        </w:rPr>
        <w:t xml:space="preserve"> Santiago: Mago Editores</w:t>
      </w:r>
    </w:p>
    <w:sectPr w:rsidR="00C0320B" w:rsidRPr="005B66C7" w:rsidSect="001E239F">
      <w:headerReference w:type="default" r:id="rId12"/>
      <w:footerReference w:type="default" r:id="rId13"/>
      <w:headerReference w:type="first" r:id="rId14"/>
      <w:footerReference w:type="first" r:id="rId15"/>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E5" w:rsidRDefault="00BA5DE5" w:rsidP="00DB4839">
      <w:pPr>
        <w:spacing w:after="0" w:line="240" w:lineRule="auto"/>
      </w:pPr>
      <w:r>
        <w:separator/>
      </w:r>
    </w:p>
  </w:endnote>
  <w:endnote w:type="continuationSeparator" w:id="0">
    <w:p w:rsidR="00BA5DE5" w:rsidRDefault="00BA5DE5"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5813425</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75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5B7FD7">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F3629F" w:rsidP="001E239F">
        <w:pPr>
          <w:pStyle w:val="Piedepgina"/>
          <w:ind w:right="-377"/>
          <w:jc w:val="right"/>
          <w:rPr>
            <w:b/>
            <w:color w:val="FFFFFF" w:themeColor="background1"/>
          </w:rPr>
        </w:pP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AE27297" wp14:editId="3C52FEFF">
                  <wp:simplePos x="0" y="0"/>
                  <wp:positionH relativeFrom="column">
                    <wp:posOffset>5800090</wp:posOffset>
                  </wp:positionH>
                  <wp:positionV relativeFrom="paragraph">
                    <wp:posOffset>-13335</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1.05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" fillcolor="#ff954e" stroked="f" strokeweight="2pt"/>
              </w:pict>
            </mc:Fallback>
          </mc:AlternateContent>
        </w:r>
        <w:r w:rsidR="001E239F">
          <w:rPr>
            <w:b/>
            <w:noProof/>
            <w:color w:val="FFFFFF" w:themeColor="background1"/>
            <w:lang w:val="es-CL" w:eastAsia="es-CL"/>
          </w:rPr>
          <w:drawing>
            <wp:anchor distT="0" distB="0" distL="114300" distR="114300" simplePos="0" relativeHeight="251660288" behindDoc="1" locked="0" layoutInCell="1" allowOverlap="1" wp14:anchorId="7DB1E331" wp14:editId="2C65DD2B">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5B7FD7">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E5" w:rsidRDefault="00BA5DE5" w:rsidP="00DB4839">
      <w:pPr>
        <w:spacing w:after="0" w:line="240" w:lineRule="auto"/>
      </w:pPr>
      <w:r>
        <w:separator/>
      </w:r>
    </w:p>
  </w:footnote>
  <w:footnote w:type="continuationSeparator" w:id="0">
    <w:p w:rsidR="00BA5DE5" w:rsidRDefault="00BA5DE5" w:rsidP="00DB4839">
      <w:pPr>
        <w:spacing w:after="0" w:line="240" w:lineRule="auto"/>
      </w:pPr>
      <w:r>
        <w:continuationSeparator/>
      </w:r>
    </w:p>
  </w:footnote>
  <w:footnote w:id="1">
    <w:p w:rsidR="005B66C7" w:rsidRPr="00DB112B" w:rsidRDefault="005B66C7" w:rsidP="005B66C7">
      <w:pPr>
        <w:spacing w:after="0"/>
        <w:jc w:val="both"/>
        <w:rPr>
          <w:rFonts w:ascii="Arial" w:hAnsi="Arial" w:cs="Arial"/>
          <w:iCs/>
          <w:sz w:val="16"/>
          <w:szCs w:val="16"/>
        </w:rPr>
      </w:pPr>
      <w:r w:rsidRPr="00DB112B">
        <w:rPr>
          <w:rStyle w:val="Refdenotaalpie"/>
          <w:sz w:val="16"/>
          <w:szCs w:val="16"/>
        </w:rPr>
        <w:footnoteRef/>
      </w:r>
      <w:r w:rsidRPr="00DB112B">
        <w:rPr>
          <w:sz w:val="16"/>
          <w:szCs w:val="16"/>
        </w:rPr>
        <w:t xml:space="preserve"> </w:t>
      </w:r>
      <w:r w:rsidRPr="00775C9C">
        <w:rPr>
          <w:rFonts w:cs="Calibri"/>
          <w:iCs/>
          <w:sz w:val="16"/>
          <w:szCs w:val="16"/>
        </w:rPr>
        <w:t xml:space="preserve">Fuente: </w:t>
      </w:r>
      <w:hyperlink r:id="rId1" w:history="1">
        <w:r w:rsidRPr="00775C9C">
          <w:rPr>
            <w:rStyle w:val="Hipervnculo"/>
            <w:rFonts w:cs="Calibri"/>
            <w:iCs/>
            <w:color w:val="000000"/>
            <w:sz w:val="16"/>
            <w:szCs w:val="16"/>
          </w:rPr>
          <w:t>http://es.wikipedia.org/wiki/Magnicidio</w:t>
        </w:r>
      </w:hyperlink>
      <w:r w:rsidRPr="00775C9C">
        <w:rPr>
          <w:rFonts w:cs="Calibri"/>
          <w:color w:val="000000"/>
          <w:sz w:val="16"/>
          <w:szCs w:val="16"/>
        </w:rPr>
        <w:t>. Consultado el 7 de junio de 2011.</w:t>
      </w:r>
    </w:p>
    <w:p w:rsidR="005B66C7" w:rsidRPr="008A7F31" w:rsidRDefault="005B66C7" w:rsidP="005B66C7">
      <w:pPr>
        <w:pStyle w:val="Textonotapie"/>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C2D5A"/>
    <w:multiLevelType w:val="hybridMultilevel"/>
    <w:tmpl w:val="16FC222E"/>
    <w:lvl w:ilvl="0" w:tplc="DDA0DCE0">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39D7A06"/>
    <w:multiLevelType w:val="hybridMultilevel"/>
    <w:tmpl w:val="2A4AA586"/>
    <w:lvl w:ilvl="0" w:tplc="B3BCB13E">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B4CE8"/>
    <w:rsid w:val="001E239F"/>
    <w:rsid w:val="002549C1"/>
    <w:rsid w:val="00256BD1"/>
    <w:rsid w:val="002A3BD0"/>
    <w:rsid w:val="002B634F"/>
    <w:rsid w:val="003A7AFC"/>
    <w:rsid w:val="003B0584"/>
    <w:rsid w:val="004278EE"/>
    <w:rsid w:val="00435EE0"/>
    <w:rsid w:val="004C6930"/>
    <w:rsid w:val="005178D6"/>
    <w:rsid w:val="005356AF"/>
    <w:rsid w:val="005B66C7"/>
    <w:rsid w:val="005B7FD7"/>
    <w:rsid w:val="005F1B55"/>
    <w:rsid w:val="00646DB0"/>
    <w:rsid w:val="00680326"/>
    <w:rsid w:val="0068183C"/>
    <w:rsid w:val="00686FCC"/>
    <w:rsid w:val="0071104A"/>
    <w:rsid w:val="00783C4C"/>
    <w:rsid w:val="007E3348"/>
    <w:rsid w:val="00804F92"/>
    <w:rsid w:val="008918A4"/>
    <w:rsid w:val="00911C8B"/>
    <w:rsid w:val="00956AFA"/>
    <w:rsid w:val="009E704B"/>
    <w:rsid w:val="00A164AF"/>
    <w:rsid w:val="00A45832"/>
    <w:rsid w:val="00A826D0"/>
    <w:rsid w:val="00AA0854"/>
    <w:rsid w:val="00AC0D6E"/>
    <w:rsid w:val="00B24532"/>
    <w:rsid w:val="00BA4256"/>
    <w:rsid w:val="00BA5DE5"/>
    <w:rsid w:val="00BC5C35"/>
    <w:rsid w:val="00BC77D6"/>
    <w:rsid w:val="00BC7A09"/>
    <w:rsid w:val="00C0320B"/>
    <w:rsid w:val="00C81021"/>
    <w:rsid w:val="00C81F98"/>
    <w:rsid w:val="00C87531"/>
    <w:rsid w:val="00CF0C0C"/>
    <w:rsid w:val="00D01B3B"/>
    <w:rsid w:val="00D21C66"/>
    <w:rsid w:val="00D3025B"/>
    <w:rsid w:val="00D30DEA"/>
    <w:rsid w:val="00DB4839"/>
    <w:rsid w:val="00E22396"/>
    <w:rsid w:val="00E91F14"/>
    <w:rsid w:val="00E95065"/>
    <w:rsid w:val="00F3629F"/>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5B66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6C7"/>
    <w:rPr>
      <w:rFonts w:ascii="Calibri" w:eastAsia="Calibri" w:hAnsi="Calibri" w:cs="Times New Roman"/>
      <w:sz w:val="20"/>
      <w:szCs w:val="20"/>
    </w:rPr>
  </w:style>
  <w:style w:type="character" w:styleId="Refdenotaalpie">
    <w:name w:val="footnote reference"/>
    <w:semiHidden/>
    <w:rsid w:val="005B66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5B66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6C7"/>
    <w:rPr>
      <w:rFonts w:ascii="Calibri" w:eastAsia="Calibri" w:hAnsi="Calibri" w:cs="Times New Roman"/>
      <w:sz w:val="20"/>
      <w:szCs w:val="20"/>
    </w:rPr>
  </w:style>
  <w:style w:type="character" w:styleId="Refdenotaalpie">
    <w:name w:val="footnote reference"/>
    <w:semiHidden/>
    <w:rsid w:val="005B6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Magnicid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3</cp:revision>
  <cp:lastPrinted>2012-11-21T14:56:00Z</cp:lastPrinted>
  <dcterms:created xsi:type="dcterms:W3CDTF">2013-04-11T19:40:00Z</dcterms:created>
  <dcterms:modified xsi:type="dcterms:W3CDTF">2013-04-15T18:50:00Z</dcterms:modified>
</cp:coreProperties>
</file>