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466E34AC" wp14:editId="0CE77F3B">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2F79E524" wp14:editId="7258742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9">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660B2" w:rsidRDefault="00B660B2" w:rsidP="00B660B2">
      <w:pPr>
        <w:spacing w:before="100" w:beforeAutospacing="1" w:after="0" w:line="240" w:lineRule="auto"/>
        <w:ind w:right="-1134"/>
        <w:contextualSpacing/>
        <w:rPr>
          <w:rFonts w:ascii="Arial" w:hAnsi="Arial" w:cs="Arial"/>
          <w:b/>
        </w:rPr>
      </w:pPr>
    </w:p>
    <w:p w:rsidR="0058738F" w:rsidRDefault="00B17AD2" w:rsidP="00407A22">
      <w:pPr>
        <w:spacing w:before="100" w:beforeAutospacing="1" w:after="0" w:line="240" w:lineRule="auto"/>
        <w:ind w:right="-1134"/>
        <w:contextualSpacing/>
        <w:jc w:val="center"/>
        <w:rPr>
          <w:rFonts w:ascii="Arial" w:hAnsi="Arial" w:cs="Arial"/>
          <w:b/>
        </w:rPr>
      </w:pPr>
      <w:r>
        <w:rPr>
          <w:rFonts w:ascii="Arial" w:hAnsi="Arial" w:cs="Arial"/>
          <w:b/>
        </w:rPr>
        <w:t xml:space="preserve">PAUTA </w:t>
      </w:r>
      <w:r w:rsidR="00407A22">
        <w:rPr>
          <w:rFonts w:ascii="Arial" w:hAnsi="Arial" w:cs="Arial"/>
          <w:b/>
        </w:rPr>
        <w:t>ACTIVIDAD: EXPERIMENTANDO CON LA COMBUSTIÓN</w:t>
      </w:r>
    </w:p>
    <w:p w:rsidR="0058738F" w:rsidRDefault="0058738F" w:rsidP="00B660B2">
      <w:pPr>
        <w:spacing w:before="100" w:beforeAutospacing="1" w:after="0" w:line="240" w:lineRule="auto"/>
        <w:ind w:right="-1134"/>
        <w:contextualSpacing/>
        <w:rPr>
          <w:rFonts w:ascii="Arial" w:hAnsi="Arial" w:cs="Arial"/>
          <w:b/>
        </w:rPr>
      </w:pPr>
    </w:p>
    <w:p w:rsidR="008F51A8"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Propósito:</w:t>
      </w:r>
      <w:r>
        <w:rPr>
          <w:rFonts w:ascii="Arial" w:hAnsi="Arial" w:cs="Arial"/>
          <w:sz w:val="20"/>
          <w:szCs w:val="20"/>
        </w:rPr>
        <w:t xml:space="preserve"> Comprobar experimentalmente los productos de la combustión</w:t>
      </w:r>
    </w:p>
    <w:p w:rsidR="008F51A8" w:rsidRDefault="008F51A8" w:rsidP="00B660B2">
      <w:pPr>
        <w:spacing w:before="100" w:beforeAutospacing="1" w:after="0" w:line="240" w:lineRule="auto"/>
        <w:ind w:right="-1134"/>
        <w:contextualSpacing/>
        <w:rPr>
          <w:rFonts w:ascii="Arial" w:hAnsi="Arial" w:cs="Arial"/>
          <w:sz w:val="20"/>
          <w:szCs w:val="20"/>
        </w:rPr>
      </w:pPr>
    </w:p>
    <w:p w:rsidR="00C47421"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Pregunta a investigar:</w:t>
      </w:r>
      <w:r>
        <w:rPr>
          <w:rFonts w:ascii="Arial" w:hAnsi="Arial" w:cs="Arial"/>
          <w:sz w:val="20"/>
          <w:szCs w:val="20"/>
        </w:rPr>
        <w:t xml:space="preserve"> ¿Se consume aire durante la combustión?</w:t>
      </w:r>
    </w:p>
    <w:p w:rsidR="00C47421" w:rsidRPr="00C4742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29210</wp:posOffset>
                </wp:positionV>
                <wp:extent cx="5760720" cy="739140"/>
                <wp:effectExtent l="0" t="0" r="11430" b="22860"/>
                <wp:wrapNone/>
                <wp:docPr id="3" name="3 Rectángulo"/>
                <wp:cNvGraphicFramePr/>
                <a:graphic xmlns:a="http://schemas.openxmlformats.org/drawingml/2006/main">
                  <a:graphicData uri="http://schemas.microsoft.com/office/word/2010/wordprocessingShape">
                    <wps:wsp>
                      <wps:cNvSpPr/>
                      <wps:spPr>
                        <a:xfrm>
                          <a:off x="0" y="0"/>
                          <a:ext cx="57607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6.45pt;margin-top:2.3pt;width:453.6pt;height:5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lchwIAAFEFAAAOAAAAZHJzL2Uyb0RvYy54bWysVM1u2zAMvg/YOwi6r3aS/mxBnSJo0WFA&#10;0RZth54VWYoNyKJGKbGzt9mz7MVGyY5TtMUOw3yQKZH8KH4kdX7RNYZtFfoabMEnRzlnykooa7su&#10;+Pen60+fOfNB2FIYsKrgO+X5xeLjh/PWzdUUKjClQkYg1s9bV/AqBDfPMi8r1Qh/BE5ZUmrARgTa&#10;4jorUbSE3phsmuenWQtYOgSpvKfTq17JFwlfayXDndZeBWYKTncLacW0ruKaLc7FfI3CVbUcriH+&#10;4RaNqC0FHaGuRBBsg/UbqKaWCB50OJLQZKB1LVXKgbKZ5K+yeayEUykXIse7kSb//2Dl7fYeWV0W&#10;fMaZFQ2VaMYeiLbfv+x6YyAS1Do/J7tHd4/DzpMYs+00NvFPebAukbobSVVdYJIOT85O87MpcS9J&#10;dzb7MjlOrGcHb4c+fFXQsCgUHCl64lJsb3ygiGS6N4nBLFzXxsTzeLH+KkkKO6OigbEPSlNOFHya&#10;gFI3qUuDbCuoD4SUyoZJr6pEqfrjk5y+mC/FGz3SLgFGZE2BR+wBIHbqW+weZrCPrio14+ic/+1i&#10;vfPokSKDDaNzU1vA9wAMZTVE7u33JPXURJZCt+rIJIorKHdUfIR+KryT1zVV4Eb4cC+QxoCKRqMd&#10;7mjRBtqCwyBxVgH+fO882lN3kpazlsaq4P7HRqDizHyz1LdUfqo/C2lzfJIaA19qVi81dtNcAlVs&#10;Qo+Ik0kkZwxmL2qE5plegGWMSiphJcUuuAy431yGftzpDZFquUxmNHtOhBv76GQEjwTHDnvqngW6&#10;oQ0DNfAt7EdQzF91Y28bPS0sNwF0nVr1wOtAPc1t6qHhjYkPw8t9sjq8hIs/AAAA//8DAFBLAwQU&#10;AAYACAAAACEAUvfxgOEAAAAJAQAADwAAAGRycy9kb3ducmV2LnhtbEyPy07DMBBF90j8gzVI7Fon&#10;oaraEKcqlVjxkNLQSuxcZ0gC8TiK3Tbw9R1WsBzdo3vPZKvRduKEg28dKYinEQgk46qWagVv5eNk&#10;AcIHTZXuHKGCb/Swyq+vMp1W7kwFnrahFlxCPtUKmhD6VEpvGrTaT12PxNmHG6wOfA61rAZ95nLb&#10;ySSK5tLqlnih0T1uGjRf26NVgLv9Z/Hz/mRen83aFbQJ5UP5otTtzbi+BxFwDH8w/OqzOuTsdHBH&#10;qrzoFEziZMmogtkcBOeL5ewOxIHBJI5A5pn8/0F+AQAA//8DAFBLAQItABQABgAIAAAAIQC2gziS&#10;/gAAAOEBAAATAAAAAAAAAAAAAAAAAAAAAABbQ29udGVudF9UeXBlc10ueG1sUEsBAi0AFAAGAAgA&#10;AAAhADj9If/WAAAAlAEAAAsAAAAAAAAAAAAAAAAALwEAAF9yZWxzLy5yZWxzUEsBAi0AFAAGAAgA&#10;AAAhAHwBOVyHAgAAUQUAAA4AAAAAAAAAAAAAAAAALgIAAGRycy9lMm9Eb2MueG1sUEsBAi0AFAAG&#10;AAgAAAAhAFL38YDhAAAACQEAAA8AAAAAAAAAAAAAAAAA4QQAAGRycy9kb3ducmV2LnhtbFBLBQYA&#10;AAAABAAEAPMAAADvBQAAAAA=&#10;" filled="f" strokecolor="#243f60 [1604]" strokeweight="2pt">
                <v:textbox>
                  <w:txbxContent>
                    <w:p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v:textbox>
              </v:rect>
            </w:pict>
          </mc:Fallback>
        </mc:AlternateContent>
      </w: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58738F" w:rsidP="00B660B2">
      <w:pPr>
        <w:spacing w:before="100" w:beforeAutospacing="1" w:after="0" w:line="240" w:lineRule="auto"/>
        <w:ind w:right="-1134"/>
        <w:contextualSpacing/>
        <w:rPr>
          <w:rFonts w:ascii="Arial" w:hAnsi="Arial" w:cs="Arial"/>
          <w:b/>
          <w:sz w:val="20"/>
          <w:szCs w:val="20"/>
        </w:rPr>
      </w:pPr>
    </w:p>
    <w:p w:rsidR="0058738F" w:rsidRPr="00C47421" w:rsidRDefault="00FF0811" w:rsidP="00B660B2">
      <w:pPr>
        <w:spacing w:before="100" w:beforeAutospacing="1" w:after="0" w:line="240" w:lineRule="auto"/>
        <w:ind w:right="-1134"/>
        <w:contextualSpacing/>
        <w:rPr>
          <w:rFonts w:ascii="Arial" w:hAnsi="Arial" w:cs="Arial"/>
          <w:b/>
          <w:sz w:val="20"/>
          <w:szCs w:val="20"/>
        </w:rPr>
      </w:pPr>
      <w:r>
        <w:rPr>
          <w:rFonts w:ascii="Arial" w:hAnsi="Arial" w:cs="Arial"/>
          <w:b/>
          <w:noProof/>
          <w:sz w:val="20"/>
          <w:szCs w:val="20"/>
          <w:lang w:val="es-CL" w:eastAsia="es-CL"/>
        </w:rPr>
        <w:drawing>
          <wp:anchor distT="0" distB="0" distL="114300" distR="114300" simplePos="0" relativeHeight="251663360" behindDoc="1" locked="0" layoutInCell="1" allowOverlap="1" wp14:anchorId="036B4E26" wp14:editId="46A1A746">
            <wp:simplePos x="0" y="0"/>
            <wp:positionH relativeFrom="column">
              <wp:posOffset>3340735</wp:posOffset>
            </wp:positionH>
            <wp:positionV relativeFrom="paragraph">
              <wp:posOffset>38100</wp:posOffset>
            </wp:positionV>
            <wp:extent cx="2794635" cy="2133600"/>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63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Identificación de variables:</w:t>
      </w:r>
    </w:p>
    <w:p w:rsidR="00AC1AA1" w:rsidRDefault="00AC1AA1" w:rsidP="00B660B2">
      <w:pPr>
        <w:spacing w:before="100" w:beforeAutospacing="1" w:after="0" w:line="240" w:lineRule="auto"/>
        <w:ind w:right="-1134"/>
        <w:contextualSpacing/>
        <w:rPr>
          <w:rFonts w:ascii="Arial" w:hAnsi="Arial" w:cs="Arial"/>
          <w:b/>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Independiente:</w:t>
      </w:r>
      <w:r w:rsidR="001F4580">
        <w:rPr>
          <w:rFonts w:ascii="Arial" w:hAnsi="Arial" w:cs="Arial"/>
          <w:sz w:val="20"/>
          <w:szCs w:val="20"/>
        </w:rPr>
        <w:t xml:space="preserve"> </w:t>
      </w:r>
      <w:r w:rsidR="001F4580">
        <w:rPr>
          <w:rFonts w:ascii="Arial" w:hAnsi="Arial" w:cs="Arial"/>
          <w:i/>
          <w:color w:val="FF0000"/>
          <w:sz w:val="20"/>
          <w:szCs w:val="20"/>
        </w:rPr>
        <w:t>El tamaño de los vasos.</w:t>
      </w:r>
    </w:p>
    <w:p w:rsidR="00AC1AA1" w:rsidRDefault="00AC1AA1" w:rsidP="00B660B2">
      <w:pPr>
        <w:spacing w:before="100" w:beforeAutospacing="1" w:after="0" w:line="240" w:lineRule="auto"/>
        <w:ind w:right="-1134"/>
        <w:contextualSpacing/>
        <w:rPr>
          <w:rFonts w:ascii="Arial" w:hAnsi="Arial" w:cs="Arial"/>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Dependiente:</w:t>
      </w:r>
      <w:r w:rsidR="001F4580">
        <w:rPr>
          <w:rFonts w:ascii="Arial" w:hAnsi="Arial" w:cs="Arial"/>
          <w:sz w:val="20"/>
          <w:szCs w:val="20"/>
        </w:rPr>
        <w:t xml:space="preserve"> </w:t>
      </w:r>
      <w:r w:rsidR="001F4580">
        <w:rPr>
          <w:rFonts w:ascii="Arial" w:hAnsi="Arial" w:cs="Arial"/>
          <w:i/>
          <w:color w:val="FF0000"/>
          <w:sz w:val="20"/>
          <w:szCs w:val="20"/>
        </w:rPr>
        <w:t>Tiempo que dura la vela encendida.</w:t>
      </w:r>
    </w:p>
    <w:p w:rsidR="00AC1AA1" w:rsidRDefault="00AC1AA1" w:rsidP="00B660B2">
      <w:pPr>
        <w:spacing w:before="100" w:beforeAutospacing="1" w:after="0" w:line="240" w:lineRule="auto"/>
        <w:ind w:right="-1134"/>
        <w:contextualSpacing/>
        <w:rPr>
          <w:rFonts w:ascii="Arial" w:hAnsi="Arial" w:cs="Arial"/>
          <w:sz w:val="20"/>
          <w:szCs w:val="20"/>
        </w:rPr>
      </w:pPr>
    </w:p>
    <w:p w:rsidR="00AC1AA1" w:rsidRDefault="00AC1AA1" w:rsidP="00AC1AA1">
      <w:pPr>
        <w:spacing w:after="0" w:line="360" w:lineRule="auto"/>
        <w:ind w:right="-1134"/>
        <w:contextualSpacing/>
        <w:rPr>
          <w:rFonts w:ascii="Arial" w:hAnsi="Arial" w:cs="Arial"/>
          <w:sz w:val="20"/>
          <w:szCs w:val="20"/>
        </w:rPr>
      </w:pPr>
      <w:r>
        <w:rPr>
          <w:rFonts w:ascii="Arial" w:hAnsi="Arial" w:cs="Arial"/>
          <w:sz w:val="20"/>
          <w:szCs w:val="20"/>
        </w:rPr>
        <w:t>Controlada (Constante):</w:t>
      </w:r>
      <w:r w:rsidR="001F4580">
        <w:rPr>
          <w:rFonts w:ascii="Arial" w:hAnsi="Arial" w:cs="Arial"/>
          <w:sz w:val="20"/>
          <w:szCs w:val="20"/>
        </w:rPr>
        <w:t xml:space="preserve"> </w:t>
      </w:r>
      <w:r w:rsidR="001F4580">
        <w:rPr>
          <w:rFonts w:ascii="Arial" w:hAnsi="Arial" w:cs="Arial"/>
          <w:i/>
          <w:color w:val="FF0000"/>
          <w:sz w:val="20"/>
          <w:szCs w:val="20"/>
        </w:rPr>
        <w:t>Todos los vasos son transparentes</w:t>
      </w:r>
      <w:r w:rsidRPr="001F4580">
        <w:rPr>
          <w:rFonts w:ascii="Arial" w:hAnsi="Arial" w:cs="Arial"/>
          <w:color w:val="FF0000"/>
          <w:sz w:val="20"/>
          <w:szCs w:val="20"/>
        </w:rPr>
        <w:t xml:space="preserve"> </w:t>
      </w:r>
    </w:p>
    <w:p w:rsidR="00AC1AA1" w:rsidRPr="00AC1AA1" w:rsidRDefault="00AC1AA1" w:rsidP="00AC1AA1">
      <w:pPr>
        <w:spacing w:after="0" w:line="360" w:lineRule="auto"/>
        <w:ind w:left="1416" w:right="-1134" w:firstLine="708"/>
        <w:contextualSpacing/>
        <w:rPr>
          <w:rFonts w:ascii="Arial" w:hAnsi="Arial" w:cs="Arial"/>
          <w:sz w:val="20"/>
          <w:szCs w:val="20"/>
        </w:rPr>
      </w:pPr>
      <w:proofErr w:type="gramStart"/>
      <w:r>
        <w:rPr>
          <w:rFonts w:ascii="Arial" w:hAnsi="Arial" w:cs="Arial"/>
          <w:sz w:val="20"/>
          <w:szCs w:val="20"/>
        </w:rPr>
        <w:t>y</w:t>
      </w:r>
      <w:proofErr w:type="gramEnd"/>
      <w:r>
        <w:rPr>
          <w:rFonts w:ascii="Arial" w:hAnsi="Arial" w:cs="Arial"/>
          <w:sz w:val="20"/>
          <w:szCs w:val="20"/>
        </w:rPr>
        <w:t xml:space="preserve"> </w:t>
      </w:r>
      <w:r w:rsidR="001F4580">
        <w:rPr>
          <w:rFonts w:ascii="Arial" w:hAnsi="Arial" w:cs="Arial"/>
          <w:i/>
          <w:color w:val="FF0000"/>
          <w:sz w:val="20"/>
          <w:szCs w:val="20"/>
        </w:rPr>
        <w:t>mismo tamaño y tipo de vela.</w:t>
      </w:r>
    </w:p>
    <w:p w:rsidR="0058738F" w:rsidRDefault="0058738F" w:rsidP="00B660B2">
      <w:pPr>
        <w:spacing w:before="100" w:beforeAutospacing="1" w:after="0" w:line="240" w:lineRule="auto"/>
        <w:ind w:right="-1134"/>
        <w:contextualSpacing/>
        <w:rPr>
          <w:rFonts w:ascii="Arial" w:hAnsi="Arial" w:cs="Arial"/>
          <w:b/>
          <w:sz w:val="20"/>
          <w:szCs w:val="20"/>
        </w:rPr>
      </w:pPr>
    </w:p>
    <w:p w:rsidR="00AC1AA1" w:rsidRPr="00C47421" w:rsidRDefault="00AC1AA1" w:rsidP="00B660B2">
      <w:pPr>
        <w:spacing w:before="100" w:beforeAutospacing="1" w:after="0" w:line="240" w:lineRule="auto"/>
        <w:ind w:right="-1134"/>
        <w:contextualSpacing/>
        <w:rPr>
          <w:rFonts w:ascii="Arial" w:hAnsi="Arial" w:cs="Arial"/>
          <w:b/>
          <w:sz w:val="20"/>
          <w:szCs w:val="20"/>
        </w:rPr>
      </w:pPr>
    </w:p>
    <w:p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Preguntas y observaciones:</w:t>
      </w:r>
    </w:p>
    <w:p w:rsidR="00CB57F1" w:rsidRDefault="00CB57F1" w:rsidP="00B660B2">
      <w:pPr>
        <w:spacing w:before="100" w:beforeAutospacing="1" w:after="0" w:line="240" w:lineRule="auto"/>
        <w:ind w:right="-1134"/>
        <w:contextualSpacing/>
        <w:rPr>
          <w:rFonts w:ascii="Arial" w:hAnsi="Arial" w:cs="Arial"/>
          <w:sz w:val="20"/>
          <w:szCs w:val="20"/>
        </w:rPr>
      </w:pPr>
    </w:p>
    <w:p w:rsidR="00AC1AA1" w:rsidRDefault="00AC1AA1" w:rsidP="00B660B2">
      <w:pPr>
        <w:spacing w:before="100" w:beforeAutospacing="1" w:after="0" w:line="240" w:lineRule="auto"/>
        <w:ind w:right="-1134"/>
        <w:contextualSpacing/>
        <w:rPr>
          <w:rFonts w:ascii="Arial" w:hAnsi="Arial" w:cs="Arial"/>
          <w:sz w:val="20"/>
          <w:szCs w:val="20"/>
        </w:rPr>
      </w:pPr>
    </w:p>
    <w:p w:rsidR="001F4580" w:rsidRPr="00BC0BF2" w:rsidRDefault="008F51A8" w:rsidP="001F4580">
      <w:pPr>
        <w:pStyle w:val="Prrafodelista"/>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w:t>
      </w:r>
      <w:r w:rsidRPr="00BC0BF2">
        <w:rPr>
          <w:rFonts w:ascii="Arial" w:hAnsi="Arial" w:cs="Arial"/>
          <w:sz w:val="20"/>
          <w:szCs w:val="20"/>
        </w:rPr>
        <w:t xml:space="preserve"> vasos se apaga la vela primero?</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A (más pequeño).</w:t>
      </w:r>
    </w:p>
    <w:p w:rsidR="001F4580" w:rsidRPr="00BC0BF2" w:rsidRDefault="008F51A8" w:rsidP="001F4580">
      <w:pPr>
        <w:pStyle w:val="Prrafodelista"/>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 vasos dura más la vela encienda?</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C (más grande).</w:t>
      </w:r>
    </w:p>
    <w:p w:rsidR="001F4580" w:rsidRPr="00BC0BF2" w:rsidRDefault="00AC1AA1" w:rsidP="001F4580">
      <w:pPr>
        <w:pStyle w:val="Prrafodelista"/>
        <w:numPr>
          <w:ilvl w:val="0"/>
          <w:numId w:val="3"/>
        </w:numPr>
        <w:spacing w:after="0" w:line="240" w:lineRule="auto"/>
        <w:ind w:left="357" w:right="-1134" w:hanging="357"/>
        <w:rPr>
          <w:rFonts w:ascii="Arial" w:hAnsi="Arial" w:cs="Arial"/>
          <w:sz w:val="20"/>
          <w:szCs w:val="20"/>
        </w:rPr>
      </w:pPr>
      <w:r w:rsidRPr="00BC0BF2">
        <w:rPr>
          <w:rFonts w:ascii="Arial" w:hAnsi="Arial" w:cs="Arial"/>
          <w:sz w:val="20"/>
          <w:szCs w:val="20"/>
        </w:rPr>
        <w:t>¿Qué hay al interior de los vasos además de la vela?</w:t>
      </w:r>
      <w:r w:rsidR="00BC0BF2" w:rsidRPr="00BC0BF2">
        <w:rPr>
          <w:rFonts w:ascii="Arial" w:hAnsi="Arial" w:cs="Arial"/>
          <w:sz w:val="20"/>
          <w:szCs w:val="20"/>
        </w:rPr>
        <w:t xml:space="preserve">  </w:t>
      </w:r>
      <w:r w:rsidR="001F4580" w:rsidRPr="00BC0BF2">
        <w:rPr>
          <w:rFonts w:ascii="Arial" w:hAnsi="Arial" w:cs="Arial"/>
          <w:i/>
          <w:color w:val="FF0000"/>
          <w:sz w:val="20"/>
          <w:szCs w:val="20"/>
        </w:rPr>
        <w:t>Aire</w:t>
      </w:r>
      <w:r w:rsidR="001F4580" w:rsidRPr="00BC0BF2">
        <w:rPr>
          <w:rFonts w:ascii="Arial" w:hAnsi="Arial" w:cs="Arial"/>
          <w:sz w:val="20"/>
          <w:szCs w:val="20"/>
        </w:rPr>
        <w:t>.</w:t>
      </w:r>
    </w:p>
    <w:p w:rsidR="00AC1AA1" w:rsidRDefault="00300ED0" w:rsidP="001F4580">
      <w:pPr>
        <w:pStyle w:val="Prrafodelista"/>
        <w:numPr>
          <w:ilvl w:val="0"/>
          <w:numId w:val="3"/>
        </w:numPr>
        <w:spacing w:after="0" w:line="240" w:lineRule="auto"/>
        <w:ind w:left="357" w:right="-1134" w:hanging="357"/>
        <w:rPr>
          <w:rFonts w:ascii="Arial" w:hAnsi="Arial" w:cs="Arial"/>
          <w:sz w:val="20"/>
          <w:szCs w:val="20"/>
        </w:rPr>
      </w:pPr>
      <w:r>
        <w:rPr>
          <w:rFonts w:ascii="Arial" w:hAnsi="Arial" w:cs="Arial"/>
          <w:sz w:val="20"/>
          <w:szCs w:val="20"/>
        </w:rPr>
        <w:t>¿</w:t>
      </w:r>
      <w:r w:rsidR="00AC1AA1">
        <w:rPr>
          <w:rFonts w:ascii="Arial" w:hAnsi="Arial" w:cs="Arial"/>
          <w:sz w:val="20"/>
          <w:szCs w:val="20"/>
        </w:rPr>
        <w:t>A qué se debe que las velas se apaguen a distinto tiempo</w:t>
      </w:r>
      <w:r>
        <w:rPr>
          <w:rFonts w:ascii="Arial" w:hAnsi="Arial" w:cs="Arial"/>
          <w:sz w:val="20"/>
          <w:szCs w:val="20"/>
        </w:rPr>
        <w:t>?</w:t>
      </w:r>
      <w:r w:rsidR="00AC1AA1">
        <w:rPr>
          <w:rFonts w:ascii="Arial" w:hAnsi="Arial" w:cs="Arial"/>
          <w:sz w:val="20"/>
          <w:szCs w:val="20"/>
        </w:rPr>
        <w:t xml:space="preserve"> </w:t>
      </w:r>
      <w:r>
        <w:rPr>
          <w:rFonts w:ascii="Arial" w:hAnsi="Arial" w:cs="Arial"/>
          <w:sz w:val="20"/>
          <w:szCs w:val="20"/>
        </w:rPr>
        <w:t>Fundamente su respuesta</w:t>
      </w:r>
      <w:r w:rsidR="008F51A8">
        <w:rPr>
          <w:rFonts w:ascii="Arial" w:hAnsi="Arial" w:cs="Arial"/>
          <w:sz w:val="20"/>
          <w:szCs w:val="20"/>
        </w:rPr>
        <w:t>.</w:t>
      </w:r>
    </w:p>
    <w:p w:rsidR="00BC0BF2" w:rsidRPr="001F4580" w:rsidRDefault="001F4580" w:rsidP="00BC0BF2">
      <w:pPr>
        <w:spacing w:after="0" w:line="240" w:lineRule="auto"/>
        <w:ind w:right="-1134"/>
        <w:rPr>
          <w:rFonts w:ascii="Arial" w:hAnsi="Arial" w:cs="Arial"/>
          <w:i/>
          <w:color w:val="FF0000"/>
          <w:sz w:val="20"/>
          <w:szCs w:val="20"/>
        </w:rPr>
      </w:pPr>
      <w:r>
        <w:rPr>
          <w:rFonts w:ascii="Arial" w:hAnsi="Arial" w:cs="Arial"/>
          <w:i/>
          <w:color w:val="FF0000"/>
          <w:sz w:val="20"/>
          <w:szCs w:val="20"/>
        </w:rPr>
        <w:t>Porque hay distinta cantidad de aire/oxígeno y la combustión depende del oxígeno presente.</w:t>
      </w:r>
    </w:p>
    <w:p w:rsidR="00CB57F1" w:rsidRDefault="00BC0BF2" w:rsidP="00BC0BF2">
      <w:pPr>
        <w:pStyle w:val="Prrafodelista"/>
        <w:numPr>
          <w:ilvl w:val="0"/>
          <w:numId w:val="3"/>
        </w:numPr>
        <w:spacing w:after="0" w:line="240" w:lineRule="auto"/>
        <w:ind w:left="357" w:hanging="357"/>
        <w:rPr>
          <w:rFonts w:ascii="Arial" w:hAnsi="Arial" w:cs="Arial"/>
          <w:sz w:val="20"/>
          <w:szCs w:val="20"/>
        </w:rPr>
      </w:pPr>
      <w:r>
        <w:rPr>
          <w:rFonts w:ascii="Arial" w:hAnsi="Arial" w:cs="Arial"/>
          <w:sz w:val="20"/>
          <w:szCs w:val="20"/>
        </w:rPr>
        <w:t>¿Qué</w:t>
      </w:r>
      <w:r w:rsidRPr="00BC0BF2">
        <w:rPr>
          <w:rFonts w:ascii="Arial" w:hAnsi="Arial" w:cs="Arial"/>
          <w:sz w:val="20"/>
          <w:szCs w:val="20"/>
        </w:rPr>
        <w:t xml:space="preserve"> </w:t>
      </w:r>
      <w:r>
        <w:rPr>
          <w:rFonts w:ascii="Arial" w:hAnsi="Arial" w:cs="Arial"/>
          <w:sz w:val="20"/>
          <w:szCs w:val="20"/>
        </w:rPr>
        <w:t>hace que la vela</w:t>
      </w:r>
      <w:r w:rsidRPr="00BC0BF2">
        <w:rPr>
          <w:rFonts w:ascii="Arial" w:hAnsi="Arial" w:cs="Arial"/>
          <w:sz w:val="20"/>
          <w:szCs w:val="20"/>
        </w:rPr>
        <w:t xml:space="preserve"> </w:t>
      </w:r>
      <w:r>
        <w:rPr>
          <w:rFonts w:ascii="Arial" w:hAnsi="Arial" w:cs="Arial"/>
          <w:sz w:val="20"/>
          <w:szCs w:val="20"/>
        </w:rPr>
        <w:t>se mantenga encendida en los tres casos?</w:t>
      </w:r>
      <w:r w:rsidRPr="00BC0BF2">
        <w:rPr>
          <w:rFonts w:ascii="Arial" w:hAnsi="Arial" w:cs="Arial"/>
          <w:i/>
          <w:color w:val="FF0000"/>
          <w:sz w:val="20"/>
          <w:szCs w:val="20"/>
        </w:rPr>
        <w:t xml:space="preserve"> </w:t>
      </w:r>
      <w:r w:rsidRPr="001F4580">
        <w:rPr>
          <w:rFonts w:ascii="Arial" w:hAnsi="Arial" w:cs="Arial"/>
          <w:i/>
          <w:color w:val="FF0000"/>
          <w:sz w:val="20"/>
          <w:szCs w:val="20"/>
        </w:rPr>
        <w:t>El aire (que probablemente contiene oxígeno</w:t>
      </w:r>
      <w:r>
        <w:rPr>
          <w:rFonts w:ascii="Arial" w:hAnsi="Arial" w:cs="Arial"/>
          <w:i/>
          <w:color w:val="FF0000"/>
          <w:sz w:val="20"/>
          <w:szCs w:val="20"/>
        </w:rPr>
        <w:t>).</w:t>
      </w:r>
    </w:p>
    <w:p w:rsidR="00BC0BF2" w:rsidRDefault="00BC0BF2" w:rsidP="00BC0BF2">
      <w:pPr>
        <w:pStyle w:val="Prrafodelista"/>
        <w:numPr>
          <w:ilvl w:val="0"/>
          <w:numId w:val="3"/>
        </w:numPr>
        <w:spacing w:after="0" w:line="240" w:lineRule="auto"/>
        <w:ind w:left="357" w:hanging="357"/>
        <w:rPr>
          <w:rFonts w:ascii="Arial" w:hAnsi="Arial" w:cs="Arial"/>
          <w:sz w:val="20"/>
          <w:szCs w:val="20"/>
        </w:rPr>
      </w:pPr>
      <w:r>
        <w:rPr>
          <w:rFonts w:ascii="Arial" w:hAnsi="Arial" w:cs="Arial"/>
          <w:sz w:val="20"/>
          <w:szCs w:val="20"/>
        </w:rPr>
        <w:t xml:space="preserve">¿Qué se observa al interior, en las paredes del vaso? ¿de dónde proviene esto? </w:t>
      </w:r>
      <w:r>
        <w:rPr>
          <w:rFonts w:ascii="Arial" w:hAnsi="Arial" w:cs="Arial"/>
          <w:i/>
          <w:color w:val="FF0000"/>
          <w:sz w:val="20"/>
          <w:szCs w:val="20"/>
        </w:rPr>
        <w:t>Al menos en el vaso grande probablemente se observarán algunas gotitas de agua producto de la condensación del agua en el aire.</w:t>
      </w:r>
    </w:p>
    <w:p w:rsidR="00300ED0" w:rsidRDefault="00300ED0" w:rsidP="001F4580">
      <w:pPr>
        <w:pStyle w:val="Prrafodelista"/>
        <w:numPr>
          <w:ilvl w:val="0"/>
          <w:numId w:val="3"/>
        </w:numPr>
        <w:spacing w:after="0" w:line="240" w:lineRule="auto"/>
        <w:ind w:left="357" w:right="-1134" w:hanging="357"/>
        <w:rPr>
          <w:rFonts w:ascii="Arial" w:hAnsi="Arial" w:cs="Arial"/>
          <w:sz w:val="20"/>
          <w:szCs w:val="20"/>
        </w:rPr>
      </w:pPr>
      <w:r>
        <w:rPr>
          <w:rFonts w:ascii="Arial" w:hAnsi="Arial" w:cs="Arial"/>
          <w:sz w:val="20"/>
          <w:szCs w:val="20"/>
        </w:rPr>
        <w:t>¿Se puede demostrar con este experimento que el oxígeno es necesario para la combustión?</w:t>
      </w:r>
    </w:p>
    <w:p w:rsidR="001F4580" w:rsidRPr="001F4580" w:rsidRDefault="001F4580" w:rsidP="001F4580">
      <w:pPr>
        <w:spacing w:after="0" w:line="240" w:lineRule="auto"/>
        <w:rPr>
          <w:rFonts w:ascii="Arial" w:hAnsi="Arial" w:cs="Arial"/>
          <w:i/>
          <w:color w:val="FF0000"/>
          <w:sz w:val="20"/>
          <w:szCs w:val="20"/>
        </w:rPr>
      </w:pPr>
      <w:r>
        <w:rPr>
          <w:rFonts w:ascii="Arial" w:hAnsi="Arial" w:cs="Arial"/>
          <w:i/>
          <w:color w:val="FF0000"/>
          <w:sz w:val="20"/>
          <w:szCs w:val="20"/>
        </w:rPr>
        <w:t>No. Se deduce que el oxígeno está en el aire, pero no se puede asegurar que ese sea el gas que participa en la combustión de la vela.</w:t>
      </w:r>
    </w:p>
    <w:p w:rsidR="00300ED0" w:rsidRDefault="00300ED0" w:rsidP="001F4580">
      <w:pPr>
        <w:pStyle w:val="Prrafodelista"/>
        <w:numPr>
          <w:ilvl w:val="0"/>
          <w:numId w:val="3"/>
        </w:numPr>
        <w:spacing w:after="0" w:line="240" w:lineRule="auto"/>
        <w:ind w:left="357" w:hanging="357"/>
        <w:jc w:val="both"/>
        <w:rPr>
          <w:rFonts w:ascii="Arial" w:hAnsi="Arial" w:cs="Arial"/>
          <w:sz w:val="20"/>
          <w:szCs w:val="20"/>
        </w:rPr>
      </w:pPr>
      <w:r>
        <w:rPr>
          <w:rFonts w:ascii="Arial" w:hAnsi="Arial" w:cs="Arial"/>
          <w:sz w:val="20"/>
          <w:szCs w:val="20"/>
        </w:rPr>
        <w:t>Si su respuesta a la pregunta 5 es NO o parcialmente NO, piense y di</w:t>
      </w:r>
      <w:r w:rsidR="00CB57F1">
        <w:rPr>
          <w:rFonts w:ascii="Arial" w:hAnsi="Arial" w:cs="Arial"/>
          <w:sz w:val="20"/>
          <w:szCs w:val="20"/>
        </w:rPr>
        <w:t>señe un experimento</w:t>
      </w:r>
      <w:r w:rsidR="003545C8">
        <w:rPr>
          <w:rFonts w:ascii="Arial" w:hAnsi="Arial" w:cs="Arial"/>
          <w:sz w:val="20"/>
          <w:szCs w:val="20"/>
        </w:rPr>
        <w:t xml:space="preserve"> </w:t>
      </w:r>
      <w:r w:rsidR="003545C8">
        <w:rPr>
          <w:rFonts w:ascii="Arial" w:hAnsi="Arial" w:cs="Arial"/>
          <w:sz w:val="20"/>
          <w:szCs w:val="20"/>
        </w:rPr>
        <w:t>para demostrar la importancia del oxígeno para la combustión</w:t>
      </w:r>
      <w:bookmarkStart w:id="0" w:name="_GoBack"/>
      <w:bookmarkEnd w:id="0"/>
      <w:r w:rsidR="00CB57F1">
        <w:rPr>
          <w:rFonts w:ascii="Arial" w:hAnsi="Arial" w:cs="Arial"/>
          <w:sz w:val="20"/>
          <w:szCs w:val="20"/>
        </w:rPr>
        <w:t>. Muéstreselo a su profesor y llévenlo a cabo en clases.</w:t>
      </w:r>
    </w:p>
    <w:p w:rsidR="001F4580" w:rsidRPr="001F4580" w:rsidRDefault="001F4580" w:rsidP="001F4580">
      <w:pPr>
        <w:spacing w:after="0" w:line="240" w:lineRule="auto"/>
        <w:jc w:val="both"/>
        <w:rPr>
          <w:rFonts w:ascii="Arial" w:hAnsi="Arial" w:cs="Arial"/>
          <w:i/>
          <w:color w:val="FF0000"/>
          <w:sz w:val="20"/>
          <w:szCs w:val="20"/>
        </w:rPr>
      </w:pPr>
      <w:r w:rsidRPr="001F4580">
        <w:rPr>
          <w:rFonts w:ascii="Arial" w:hAnsi="Arial" w:cs="Arial"/>
          <w:i/>
          <w:color w:val="FF0000"/>
          <w:sz w:val="20"/>
          <w:szCs w:val="20"/>
        </w:rPr>
        <w:t>Respuesta abierta.</w:t>
      </w:r>
    </w:p>
    <w:p w:rsidR="00CB57F1" w:rsidRDefault="00FF0811" w:rsidP="00CB57F1">
      <w:pPr>
        <w:pStyle w:val="Prrafodelista"/>
        <w:numPr>
          <w:ilvl w:val="0"/>
          <w:numId w:val="3"/>
        </w:numPr>
        <w:spacing w:after="0" w:line="360" w:lineRule="auto"/>
        <w:ind w:left="357" w:hanging="357"/>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4384" behindDoc="1" locked="0" layoutInCell="1" allowOverlap="1">
            <wp:simplePos x="0" y="0"/>
            <wp:positionH relativeFrom="column">
              <wp:posOffset>1335405</wp:posOffset>
            </wp:positionH>
            <wp:positionV relativeFrom="paragraph">
              <wp:posOffset>168275</wp:posOffset>
            </wp:positionV>
            <wp:extent cx="2183130" cy="541020"/>
            <wp:effectExtent l="0" t="0" r="7620" b="0"/>
            <wp:wrapTight wrapText="bothSides">
              <wp:wrapPolygon edited="0">
                <wp:start x="0" y="0"/>
                <wp:lineTo x="0" y="20535"/>
                <wp:lineTo x="21487" y="20535"/>
                <wp:lineTo x="2148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13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7F1">
        <w:rPr>
          <w:rFonts w:ascii="Arial" w:hAnsi="Arial" w:cs="Arial"/>
          <w:sz w:val="20"/>
          <w:szCs w:val="20"/>
        </w:rPr>
        <w:t>Dibujen los productos y reactantes de este experimento</w:t>
      </w:r>
      <w:r w:rsidR="008F51A8">
        <w:rPr>
          <w:rFonts w:ascii="Arial" w:hAnsi="Arial" w:cs="Arial"/>
          <w:sz w:val="20"/>
          <w:szCs w:val="20"/>
        </w:rPr>
        <w:t>.</w:t>
      </w:r>
    </w:p>
    <w:p w:rsidR="001F4580" w:rsidRDefault="00BC0BF2" w:rsidP="001F4580">
      <w:pPr>
        <w:spacing w:after="0" w:line="360" w:lineRule="auto"/>
        <w:jc w:val="both"/>
        <w:rPr>
          <w:rFonts w:ascii="Arial" w:hAnsi="Arial" w:cs="Arial"/>
          <w:sz w:val="20"/>
          <w:szCs w:val="20"/>
        </w:rPr>
      </w:pPr>
      <w:r>
        <w:rPr>
          <w:rFonts w:ascii="Arial" w:hAnsi="Arial" w:cs="Arial"/>
          <w:sz w:val="20"/>
          <w:szCs w:val="20"/>
        </w:rPr>
        <w:t xml:space="preserve">                                             </w:t>
      </w:r>
    </w:p>
    <w:p w:rsidR="001F4580" w:rsidRDefault="001F4580" w:rsidP="001F4580">
      <w:pPr>
        <w:spacing w:after="0" w:line="360" w:lineRule="auto"/>
        <w:jc w:val="both"/>
        <w:rPr>
          <w:rFonts w:ascii="Arial" w:hAnsi="Arial" w:cs="Arial"/>
          <w:sz w:val="20"/>
          <w:szCs w:val="20"/>
        </w:rPr>
      </w:pPr>
    </w:p>
    <w:p w:rsidR="00FF0811" w:rsidRPr="001F4580" w:rsidRDefault="00FF0811" w:rsidP="001F4580">
      <w:pPr>
        <w:spacing w:after="0" w:line="360" w:lineRule="auto"/>
        <w:jc w:val="both"/>
        <w:rPr>
          <w:rFonts w:ascii="Arial" w:hAnsi="Arial" w:cs="Arial"/>
          <w:sz w:val="20"/>
          <w:szCs w:val="20"/>
        </w:rPr>
      </w:pPr>
    </w:p>
    <w:p w:rsidR="001F4580" w:rsidRPr="001F4580" w:rsidRDefault="008F51A8" w:rsidP="001F4580">
      <w:pPr>
        <w:pStyle w:val="Prrafodelista"/>
        <w:numPr>
          <w:ilvl w:val="0"/>
          <w:numId w:val="3"/>
        </w:numPr>
        <w:spacing w:after="0" w:line="360" w:lineRule="auto"/>
        <w:ind w:left="357" w:hanging="357"/>
        <w:jc w:val="both"/>
        <w:rPr>
          <w:rFonts w:ascii="Arial" w:hAnsi="Arial" w:cs="Arial"/>
          <w:sz w:val="20"/>
          <w:szCs w:val="20"/>
        </w:rPr>
      </w:pPr>
      <w:r>
        <w:rPr>
          <w:rFonts w:ascii="Arial" w:hAnsi="Arial" w:cs="Arial"/>
          <w:sz w:val="20"/>
          <w:szCs w:val="20"/>
        </w:rPr>
        <w:t>Revisen su hipótesis inicial y escriban una conclusión para este experimento.</w:t>
      </w:r>
      <w:r w:rsidR="00FF0811">
        <w:rPr>
          <w:rFonts w:ascii="Arial" w:hAnsi="Arial" w:cs="Arial"/>
          <w:sz w:val="20"/>
          <w:szCs w:val="20"/>
        </w:rPr>
        <w:t xml:space="preserve"> </w:t>
      </w:r>
      <w:r w:rsidR="001F4580" w:rsidRPr="001F4580">
        <w:rPr>
          <w:rFonts w:ascii="Arial" w:hAnsi="Arial" w:cs="Arial"/>
          <w:i/>
          <w:color w:val="FF0000"/>
          <w:sz w:val="20"/>
          <w:szCs w:val="20"/>
        </w:rPr>
        <w:t>Respuesta abierta.</w:t>
      </w:r>
    </w:p>
    <w:p w:rsidR="0058738F" w:rsidRDefault="0058738F" w:rsidP="00B660B2">
      <w:pPr>
        <w:spacing w:before="100" w:beforeAutospacing="1" w:after="0" w:line="240" w:lineRule="auto"/>
        <w:ind w:right="-1134"/>
        <w:contextualSpacing/>
        <w:rPr>
          <w:rFonts w:ascii="Arial" w:hAnsi="Arial" w:cs="Arial"/>
          <w:b/>
        </w:rPr>
      </w:pPr>
    </w:p>
    <w:p w:rsidR="00BA4256" w:rsidRDefault="00CB57F1" w:rsidP="00CB57F1">
      <w:pPr>
        <w:spacing w:before="100" w:beforeAutospacing="1" w:after="0" w:line="240" w:lineRule="auto"/>
        <w:ind w:right="-1134"/>
        <w:contextualSpacing/>
        <w:rPr>
          <w:rFonts w:ascii="Arial" w:hAnsi="Arial" w:cs="Arial"/>
          <w:sz w:val="20"/>
          <w:szCs w:val="20"/>
        </w:rPr>
      </w:pPr>
      <w:r w:rsidRPr="00CB57F1">
        <w:rPr>
          <w:rFonts w:ascii="Arial" w:hAnsi="Arial" w:cs="Arial"/>
          <w:sz w:val="16"/>
          <w:szCs w:val="16"/>
        </w:rPr>
        <w:t>Elaborado por Ministerio de Educación</w:t>
      </w:r>
    </w:p>
    <w:sectPr w:rsidR="00BA4256" w:rsidSect="0058738F">
      <w:footerReference w:type="default" r:id="rId12"/>
      <w:headerReference w:type="first" r:id="rId13"/>
      <w:footerReference w:type="first" r:id="rId14"/>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5E" w:rsidRDefault="0005695E" w:rsidP="00DB4839">
      <w:pPr>
        <w:spacing w:after="0" w:line="240" w:lineRule="auto"/>
      </w:pPr>
      <w:r>
        <w:separator/>
      </w:r>
    </w:p>
  </w:endnote>
  <w:endnote w:type="continuationSeparator" w:id="0">
    <w:p w:rsidR="0005695E" w:rsidRDefault="0005695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36CD345" wp14:editId="70F1D5CE">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FF0811">
          <w:rPr>
            <w:noProof/>
            <w:color w:val="FFFFFF" w:themeColor="background1"/>
          </w:rPr>
          <w:t>2</w:t>
        </w:r>
        <w:r w:rsidR="00B660B2" w:rsidRPr="00B660B2">
          <w:rPr>
            <w:color w:val="FFFFFF" w:themeColor="background1"/>
          </w:rPr>
          <w:fldChar w:fldCharType="end"/>
        </w:r>
      </w:p>
    </w:sdtContent>
  </w:sdt>
  <w:p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734C0D13" wp14:editId="479E9806">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53F2D6A7" wp14:editId="2621A1E1">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3545C8">
          <w:rPr>
            <w:noProof/>
            <w:color w:val="FFFFFF" w:themeColor="background1"/>
          </w:rPr>
          <w:t>1</w:t>
        </w:r>
        <w:r w:rsidR="00804206" w:rsidRPr="0058738F">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5E" w:rsidRDefault="0005695E" w:rsidP="00DB4839">
      <w:pPr>
        <w:spacing w:after="0" w:line="240" w:lineRule="auto"/>
      </w:pPr>
      <w:r>
        <w:separator/>
      </w:r>
    </w:p>
  </w:footnote>
  <w:footnote w:type="continuationSeparator" w:id="0">
    <w:p w:rsidR="0005695E" w:rsidRDefault="0005695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52168"/>
    <w:multiLevelType w:val="hybridMultilevel"/>
    <w:tmpl w:val="8FFAFE5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695E"/>
    <w:rsid w:val="000572F9"/>
    <w:rsid w:val="00086639"/>
    <w:rsid w:val="000A5DA9"/>
    <w:rsid w:val="000D4BB9"/>
    <w:rsid w:val="00103BEB"/>
    <w:rsid w:val="00172D9B"/>
    <w:rsid w:val="001F4580"/>
    <w:rsid w:val="0025122D"/>
    <w:rsid w:val="00300ED0"/>
    <w:rsid w:val="00314758"/>
    <w:rsid w:val="003545C8"/>
    <w:rsid w:val="00397785"/>
    <w:rsid w:val="003D5004"/>
    <w:rsid w:val="00407A22"/>
    <w:rsid w:val="00435EE0"/>
    <w:rsid w:val="00450BFD"/>
    <w:rsid w:val="004901E4"/>
    <w:rsid w:val="004B0B5C"/>
    <w:rsid w:val="005178D6"/>
    <w:rsid w:val="005356AF"/>
    <w:rsid w:val="0058738F"/>
    <w:rsid w:val="005A2075"/>
    <w:rsid w:val="005B42AA"/>
    <w:rsid w:val="00646DB0"/>
    <w:rsid w:val="00680326"/>
    <w:rsid w:val="00680C2F"/>
    <w:rsid w:val="006B79B1"/>
    <w:rsid w:val="0071104A"/>
    <w:rsid w:val="007F2B36"/>
    <w:rsid w:val="00804206"/>
    <w:rsid w:val="00841367"/>
    <w:rsid w:val="00884DFC"/>
    <w:rsid w:val="008B6036"/>
    <w:rsid w:val="008C7977"/>
    <w:rsid w:val="008D115C"/>
    <w:rsid w:val="008F51A8"/>
    <w:rsid w:val="008F692D"/>
    <w:rsid w:val="0091140E"/>
    <w:rsid w:val="00956AFA"/>
    <w:rsid w:val="00991CE7"/>
    <w:rsid w:val="009C3FB3"/>
    <w:rsid w:val="00A77265"/>
    <w:rsid w:val="00AC0D6E"/>
    <w:rsid w:val="00AC1AA1"/>
    <w:rsid w:val="00B17AD2"/>
    <w:rsid w:val="00B660B2"/>
    <w:rsid w:val="00BA4256"/>
    <w:rsid w:val="00BB1D1E"/>
    <w:rsid w:val="00BC0BF2"/>
    <w:rsid w:val="00BC7A09"/>
    <w:rsid w:val="00BD0307"/>
    <w:rsid w:val="00C47421"/>
    <w:rsid w:val="00C81021"/>
    <w:rsid w:val="00CB57F1"/>
    <w:rsid w:val="00CC4107"/>
    <w:rsid w:val="00D01B3B"/>
    <w:rsid w:val="00D17A61"/>
    <w:rsid w:val="00D65BBB"/>
    <w:rsid w:val="00D73514"/>
    <w:rsid w:val="00DB4839"/>
    <w:rsid w:val="00E22396"/>
    <w:rsid w:val="00E8605B"/>
    <w:rsid w:val="00E91F14"/>
    <w:rsid w:val="00E934FE"/>
    <w:rsid w:val="00EF5234"/>
    <w:rsid w:val="00F34DA2"/>
    <w:rsid w:val="00F45BD1"/>
    <w:rsid w:val="00FC2227"/>
    <w:rsid w:val="00FC3F54"/>
    <w:rsid w:val="00FD12D8"/>
    <w:rsid w:val="00FF0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MQQRJKESPSZQ-216-16239</_dlc_DocId>
    <_dlc_DocIdUrl xmlns="de2725e4-ec5b-47eb-bdd9-6fcbc3c86379">
      <Url>http://tec.mineduc.cl/UCE/curriculum_en_linea/_layouts/DocIdRedir.aspx?ID=MQQRJKESPSZQ-216-16239</Url>
      <Description>MQQRJKESPSZQ-216-16239</Description>
    </_dlc_DocIdUrl>
  </documentManagement>
</p:properties>
</file>

<file path=customXml/itemProps1.xml><?xml version="1.0" encoding="utf-8"?>
<ds:datastoreItem xmlns:ds="http://schemas.openxmlformats.org/officeDocument/2006/customXml" ds:itemID="{B1518BB6-0FDF-44CA-8D7E-CB6CD4C5534A}"/>
</file>

<file path=customXml/itemProps2.xml><?xml version="1.0" encoding="utf-8"?>
<ds:datastoreItem xmlns:ds="http://schemas.openxmlformats.org/officeDocument/2006/customXml" ds:itemID="{0C866EFB-C3C1-4EC5-B5E0-E45853717166}"/>
</file>

<file path=customXml/itemProps3.xml><?xml version="1.0" encoding="utf-8"?>
<ds:datastoreItem xmlns:ds="http://schemas.openxmlformats.org/officeDocument/2006/customXml" ds:itemID="{33805EBE-DF15-4948-B28A-A0E4E636D64B}"/>
</file>

<file path=customXml/itemProps4.xml><?xml version="1.0" encoding="utf-8"?>
<ds:datastoreItem xmlns:ds="http://schemas.openxmlformats.org/officeDocument/2006/customXml" ds:itemID="{B65C9EEC-0C5F-4BB8-9317-FC39B2DF8A18}"/>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2012-11-21T14:51:00Z</cp:lastPrinted>
  <dcterms:created xsi:type="dcterms:W3CDTF">2013-02-26T18:01:00Z</dcterms:created>
  <dcterms:modified xsi:type="dcterms:W3CDTF">2013-03-04T15:22:00Z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e46bc3fc-09d2-4c2a-bfc5-49fb1aa36372</vt:lpwstr>
  </property>
  <property fmtid="{D5CDD505-2E9C-101B-9397-08002B2CF9AE}" pid="3" name="ContentTypeId">
    <vt:lpwstr>0x0101003CE76336628D1C4DA321C1F5A61526BD</vt:lpwstr>
  </property>
</Properties>
</file>