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5D19B" w14:textId="77777777" w:rsidR="00BA4256" w:rsidRDefault="00516D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E65D1DA" wp14:editId="1E65D1DB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1E65D1DC" wp14:editId="1E65D1DD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5D19C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1E65D19D" w14:textId="77777777" w:rsidR="00BA4256" w:rsidRDefault="00CC06E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PAUTA </w:t>
      </w:r>
      <w:r w:rsidR="00FC0678">
        <w:rPr>
          <w:rFonts w:ascii="Arial" w:hAnsi="Arial" w:cs="Arial"/>
          <w:b/>
        </w:rPr>
        <w:t>ACTIVIDAD:</w:t>
      </w:r>
      <w:r w:rsidR="0006057D">
        <w:rPr>
          <w:rFonts w:ascii="Arial" w:hAnsi="Arial" w:cs="Arial"/>
          <w:b/>
        </w:rPr>
        <w:t xml:space="preserve"> DIVERSIDAD DE LA FLORA Y FAUNA EN</w:t>
      </w:r>
      <w:r w:rsidR="00FC0678">
        <w:rPr>
          <w:rFonts w:ascii="Arial" w:hAnsi="Arial" w:cs="Arial"/>
          <w:b/>
        </w:rPr>
        <w:t xml:space="preserve"> EL LITORAL COSTERO</w:t>
      </w:r>
    </w:p>
    <w:p w14:paraId="1E65D19E" w14:textId="77777777" w:rsidR="00B660B2" w:rsidRDefault="00B660B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E65D19F" w14:textId="77777777" w:rsidR="0058738F" w:rsidRPr="00FC2D72" w:rsidRDefault="00FC2D7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  <w:r w:rsidRPr="00FC2D72">
        <w:rPr>
          <w:rFonts w:ascii="Arial" w:hAnsi="Arial" w:cs="Arial"/>
          <w:b/>
          <w:sz w:val="20"/>
          <w:szCs w:val="20"/>
        </w:rPr>
        <w:t>Habilidades</w:t>
      </w:r>
      <w:r w:rsidR="007822F7" w:rsidRPr="00FC2D72">
        <w:rPr>
          <w:rFonts w:ascii="Arial" w:hAnsi="Arial" w:cs="Arial"/>
          <w:b/>
          <w:sz w:val="20"/>
          <w:szCs w:val="20"/>
        </w:rPr>
        <w:t xml:space="preserve">  </w:t>
      </w:r>
    </w:p>
    <w:p w14:paraId="1E65D1A0" w14:textId="77777777" w:rsidR="007822F7" w:rsidRPr="00FC2D72" w:rsidRDefault="00FC2D72" w:rsidP="00FC2D72">
      <w:pPr>
        <w:pStyle w:val="Prrafodelista"/>
        <w:numPr>
          <w:ilvl w:val="0"/>
          <w:numId w:val="8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</w:rPr>
      </w:pPr>
      <w:r w:rsidRPr="00FC2D72">
        <w:rPr>
          <w:rFonts w:ascii="Arial" w:hAnsi="Arial" w:cs="Arial"/>
          <w:sz w:val="20"/>
          <w:szCs w:val="20"/>
        </w:rPr>
        <w:t>Investigar</w:t>
      </w:r>
    </w:p>
    <w:p w14:paraId="1E65D1A1" w14:textId="77777777" w:rsidR="00FC2D72" w:rsidRPr="00FC2D72" w:rsidRDefault="00FC2D72" w:rsidP="00FC2D72">
      <w:pPr>
        <w:pStyle w:val="Prrafodelista"/>
        <w:numPr>
          <w:ilvl w:val="0"/>
          <w:numId w:val="8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</w:rPr>
      </w:pPr>
      <w:r w:rsidRPr="00FC2D72">
        <w:rPr>
          <w:rFonts w:ascii="Arial" w:hAnsi="Arial" w:cs="Arial"/>
          <w:sz w:val="20"/>
          <w:szCs w:val="20"/>
        </w:rPr>
        <w:t>Analizar</w:t>
      </w:r>
    </w:p>
    <w:p w14:paraId="1E65D1A2" w14:textId="77777777" w:rsidR="00FC2D72" w:rsidRPr="00FC2D72" w:rsidRDefault="00FC2D72" w:rsidP="00FC2D72">
      <w:pPr>
        <w:pStyle w:val="Prrafodelista"/>
        <w:numPr>
          <w:ilvl w:val="0"/>
          <w:numId w:val="8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</w:rPr>
      </w:pPr>
      <w:r w:rsidRPr="00FC2D72">
        <w:rPr>
          <w:rFonts w:ascii="Arial" w:hAnsi="Arial" w:cs="Arial"/>
          <w:sz w:val="20"/>
          <w:szCs w:val="20"/>
        </w:rPr>
        <w:t>Comparar</w:t>
      </w:r>
    </w:p>
    <w:p w14:paraId="1E65D1A3" w14:textId="77777777" w:rsidR="00FC2D72" w:rsidRPr="00FC2D72" w:rsidRDefault="00FC2D72" w:rsidP="00FC2D72">
      <w:pPr>
        <w:pStyle w:val="Prrafodelista"/>
        <w:numPr>
          <w:ilvl w:val="0"/>
          <w:numId w:val="8"/>
        </w:numPr>
        <w:spacing w:before="100" w:beforeAutospacing="1" w:after="0" w:line="240" w:lineRule="auto"/>
        <w:ind w:right="-1134"/>
        <w:rPr>
          <w:rFonts w:ascii="Arial" w:hAnsi="Arial" w:cs="Arial"/>
          <w:sz w:val="20"/>
          <w:szCs w:val="20"/>
        </w:rPr>
      </w:pPr>
      <w:r w:rsidRPr="00FC2D72">
        <w:rPr>
          <w:rFonts w:ascii="Arial" w:hAnsi="Arial" w:cs="Arial"/>
          <w:sz w:val="20"/>
          <w:szCs w:val="20"/>
        </w:rPr>
        <w:t>Comunicar</w:t>
      </w:r>
    </w:p>
    <w:p w14:paraId="1E65D1A4" w14:textId="77777777" w:rsidR="00FC2D72" w:rsidRPr="00FC2D72" w:rsidRDefault="00FC2D7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1E65D1A5" w14:textId="77777777" w:rsidR="0039746D" w:rsidRPr="00FC0678" w:rsidRDefault="0006057D" w:rsidP="003974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Objetivo </w:t>
      </w:r>
    </w:p>
    <w:p w14:paraId="1E65D1A6" w14:textId="77777777" w:rsidR="0039746D" w:rsidRDefault="007822F7" w:rsidP="003974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Conocer, a través de la investigación, </w:t>
      </w:r>
      <w:r w:rsidR="0006057D">
        <w:rPr>
          <w:rFonts w:ascii="Arial" w:hAnsi="Arial" w:cs="Arial"/>
          <w:sz w:val="20"/>
          <w:szCs w:val="20"/>
        </w:rPr>
        <w:t xml:space="preserve">la diversidad de </w:t>
      </w:r>
      <w:r w:rsidR="0039746D">
        <w:rPr>
          <w:rFonts w:ascii="Arial" w:hAnsi="Arial" w:cs="Arial"/>
          <w:sz w:val="20"/>
          <w:szCs w:val="20"/>
        </w:rPr>
        <w:t xml:space="preserve">flora y fauna que habita en el litoral costero </w:t>
      </w:r>
      <w:r w:rsidR="00366E57">
        <w:rPr>
          <w:rFonts w:ascii="Arial" w:hAnsi="Arial" w:cs="Arial"/>
          <w:sz w:val="20"/>
          <w:szCs w:val="20"/>
        </w:rPr>
        <w:t>de Chile</w:t>
      </w:r>
      <w:r>
        <w:rPr>
          <w:rFonts w:ascii="Arial" w:hAnsi="Arial" w:cs="Arial"/>
          <w:sz w:val="20"/>
          <w:szCs w:val="20"/>
        </w:rPr>
        <w:t>.</w:t>
      </w:r>
    </w:p>
    <w:p w14:paraId="1E65D1A7" w14:textId="77777777" w:rsidR="0006057D" w:rsidRPr="0006057D" w:rsidRDefault="0006057D" w:rsidP="003473FF">
      <w:pPr>
        <w:rPr>
          <w:rFonts w:ascii="Arial" w:hAnsi="Arial" w:cs="Arial"/>
          <w:b/>
          <w:sz w:val="20"/>
          <w:szCs w:val="20"/>
        </w:rPr>
      </w:pPr>
      <w:r w:rsidRPr="0006057D">
        <w:rPr>
          <w:rFonts w:ascii="Arial" w:hAnsi="Arial" w:cs="Arial"/>
          <w:b/>
          <w:sz w:val="20"/>
          <w:szCs w:val="20"/>
        </w:rPr>
        <w:t>Procedimiento</w:t>
      </w:r>
      <w:r w:rsidR="000B6400">
        <w:rPr>
          <w:rFonts w:ascii="Arial" w:hAnsi="Arial" w:cs="Arial"/>
          <w:b/>
          <w:sz w:val="20"/>
          <w:szCs w:val="20"/>
        </w:rPr>
        <w:t xml:space="preserve"> </w:t>
      </w:r>
      <w:r w:rsidR="00FC2D72">
        <w:rPr>
          <w:rFonts w:ascii="Arial" w:hAnsi="Arial" w:cs="Arial"/>
          <w:b/>
          <w:sz w:val="20"/>
          <w:szCs w:val="20"/>
        </w:rPr>
        <w:t xml:space="preserve">y </w:t>
      </w:r>
      <w:r w:rsidR="00F50F89" w:rsidRPr="000B6400">
        <w:rPr>
          <w:rFonts w:ascii="Arial" w:hAnsi="Arial" w:cs="Arial"/>
          <w:b/>
          <w:sz w:val="20"/>
          <w:szCs w:val="20"/>
        </w:rPr>
        <w:t>registro</w:t>
      </w:r>
    </w:p>
    <w:p w14:paraId="1E65D1A8" w14:textId="77777777" w:rsidR="003473FF" w:rsidRPr="007822F7" w:rsidRDefault="0006057D" w:rsidP="007822F7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822F7">
        <w:rPr>
          <w:rFonts w:ascii="Arial" w:hAnsi="Arial" w:cs="Arial"/>
          <w:sz w:val="20"/>
          <w:szCs w:val="20"/>
        </w:rPr>
        <w:t>I</w:t>
      </w:r>
      <w:r w:rsidR="003473FF" w:rsidRPr="007822F7">
        <w:rPr>
          <w:rFonts w:ascii="Arial" w:hAnsi="Arial" w:cs="Arial"/>
          <w:sz w:val="20"/>
          <w:szCs w:val="20"/>
        </w:rPr>
        <w:t xml:space="preserve">ngresar al sitio </w:t>
      </w:r>
      <w:hyperlink r:id="rId15" w:history="1">
        <w:r w:rsidR="003473FF" w:rsidRPr="007822F7">
          <w:rPr>
            <w:rStyle w:val="Hipervnculo"/>
            <w:rFonts w:ascii="Arial" w:hAnsi="Arial" w:cs="Arial"/>
            <w:sz w:val="20"/>
            <w:szCs w:val="20"/>
          </w:rPr>
          <w:t>www.educarchile.cl/</w:t>
        </w:r>
      </w:hyperlink>
      <w:r w:rsidR="003473FF" w:rsidRPr="007822F7">
        <w:rPr>
          <w:rFonts w:ascii="Arial" w:hAnsi="Arial" w:cs="Arial"/>
          <w:sz w:val="20"/>
          <w:szCs w:val="20"/>
        </w:rPr>
        <w:t xml:space="preserve">  </w:t>
      </w:r>
      <w:r w:rsidRPr="007822F7">
        <w:rPr>
          <w:rFonts w:ascii="Arial" w:hAnsi="Arial" w:cs="Arial"/>
          <w:sz w:val="20"/>
          <w:szCs w:val="20"/>
        </w:rPr>
        <w:t xml:space="preserve">y seguir los siguientes pasos </w:t>
      </w:r>
    </w:p>
    <w:p w14:paraId="1E65D1A9" w14:textId="77777777" w:rsidR="0039746D" w:rsidRDefault="007546AE" w:rsidP="0039746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39746D">
        <w:rPr>
          <w:rFonts w:ascii="Arial" w:hAnsi="Arial" w:cs="Arial"/>
          <w:sz w:val="20"/>
          <w:szCs w:val="20"/>
        </w:rPr>
        <w:t xml:space="preserve">agan </w:t>
      </w:r>
      <w:r w:rsidR="00D05333">
        <w:rPr>
          <w:rFonts w:ascii="Arial" w:hAnsi="Arial" w:cs="Arial"/>
          <w:sz w:val="20"/>
          <w:szCs w:val="20"/>
        </w:rPr>
        <w:t>clic</w:t>
      </w:r>
      <w:r w:rsidR="0039746D">
        <w:rPr>
          <w:rFonts w:ascii="Arial" w:hAnsi="Arial" w:cs="Arial"/>
          <w:sz w:val="20"/>
          <w:szCs w:val="20"/>
        </w:rPr>
        <w:t xml:space="preserve"> en la pestaña que dice “Estudiantes”</w:t>
      </w:r>
    </w:p>
    <w:p w14:paraId="1E65D1AA" w14:textId="77777777" w:rsidR="007546AE" w:rsidRDefault="0039746D" w:rsidP="007546A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el recuadro “buscar” escriban “flora fauna marina”</w:t>
      </w:r>
    </w:p>
    <w:p w14:paraId="1E65D1AB" w14:textId="77777777" w:rsidR="00FC2D72" w:rsidRDefault="00A71973" w:rsidP="00FC2D7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546AE">
        <w:rPr>
          <w:rFonts w:ascii="Arial" w:hAnsi="Arial" w:cs="Arial"/>
          <w:sz w:val="20"/>
          <w:szCs w:val="20"/>
        </w:rPr>
        <w:t xml:space="preserve">Se </w:t>
      </w:r>
      <w:r w:rsidR="0039746D" w:rsidRPr="007546AE">
        <w:rPr>
          <w:rFonts w:ascii="Arial" w:hAnsi="Arial" w:cs="Arial"/>
          <w:sz w:val="20"/>
          <w:szCs w:val="20"/>
        </w:rPr>
        <w:t>de</w:t>
      </w:r>
      <w:r w:rsidRPr="007546AE">
        <w:rPr>
          <w:rFonts w:ascii="Arial" w:hAnsi="Arial" w:cs="Arial"/>
          <w:sz w:val="20"/>
          <w:szCs w:val="20"/>
        </w:rPr>
        <w:t>spl</w:t>
      </w:r>
      <w:r w:rsidR="0039746D" w:rsidRPr="007546AE">
        <w:rPr>
          <w:rFonts w:ascii="Arial" w:hAnsi="Arial" w:cs="Arial"/>
          <w:sz w:val="20"/>
          <w:szCs w:val="20"/>
        </w:rPr>
        <w:t>ega</w:t>
      </w:r>
      <w:r w:rsidRPr="007546AE">
        <w:rPr>
          <w:rFonts w:ascii="Arial" w:hAnsi="Arial" w:cs="Arial"/>
          <w:sz w:val="20"/>
          <w:szCs w:val="20"/>
        </w:rPr>
        <w:t>rá</w:t>
      </w:r>
      <w:r w:rsidR="0039746D" w:rsidRPr="007546AE">
        <w:rPr>
          <w:rFonts w:ascii="Arial" w:hAnsi="Arial" w:cs="Arial"/>
          <w:sz w:val="20"/>
          <w:szCs w:val="20"/>
        </w:rPr>
        <w:t>n muchos recursos, revisen “</w:t>
      </w:r>
      <w:r w:rsidR="00366E57" w:rsidRPr="007546AE">
        <w:rPr>
          <w:rFonts w:ascii="Arial" w:hAnsi="Arial" w:cs="Arial"/>
          <w:sz w:val="20"/>
          <w:szCs w:val="20"/>
        </w:rPr>
        <w:t>Especies del Litoral”</w:t>
      </w:r>
      <w:r w:rsidR="002A774F" w:rsidRPr="007546AE">
        <w:rPr>
          <w:rFonts w:ascii="Arial" w:hAnsi="Arial" w:cs="Arial"/>
          <w:sz w:val="20"/>
          <w:szCs w:val="20"/>
        </w:rPr>
        <w:t xml:space="preserve">; </w:t>
      </w:r>
      <w:r w:rsidR="0039746D" w:rsidRPr="007546AE">
        <w:rPr>
          <w:rFonts w:ascii="Arial" w:hAnsi="Arial" w:cs="Arial"/>
          <w:sz w:val="20"/>
          <w:szCs w:val="20"/>
        </w:rPr>
        <w:t xml:space="preserve"> </w:t>
      </w:r>
      <w:r w:rsidR="002F64C6" w:rsidRPr="007546AE">
        <w:rPr>
          <w:rFonts w:ascii="Arial" w:hAnsi="Arial" w:cs="Arial"/>
          <w:sz w:val="20"/>
          <w:szCs w:val="20"/>
        </w:rPr>
        <w:t>“</w:t>
      </w:r>
      <w:r w:rsidR="0039746D" w:rsidRPr="007546AE">
        <w:rPr>
          <w:rFonts w:ascii="Arial" w:hAnsi="Arial" w:cs="Arial"/>
          <w:sz w:val="20"/>
          <w:szCs w:val="20"/>
        </w:rPr>
        <w:t>F</w:t>
      </w:r>
      <w:r w:rsidR="002F64C6" w:rsidRPr="007546AE">
        <w:rPr>
          <w:rFonts w:ascii="Arial" w:hAnsi="Arial" w:cs="Arial"/>
          <w:sz w:val="20"/>
          <w:szCs w:val="20"/>
        </w:rPr>
        <w:t xml:space="preserve">lora y fauna </w:t>
      </w:r>
      <w:r w:rsidR="0039746D" w:rsidRPr="007546AE">
        <w:rPr>
          <w:rFonts w:ascii="Arial" w:hAnsi="Arial" w:cs="Arial"/>
          <w:sz w:val="20"/>
          <w:szCs w:val="20"/>
        </w:rPr>
        <w:t>marina</w:t>
      </w:r>
      <w:r w:rsidR="0006057D" w:rsidRPr="007546AE">
        <w:rPr>
          <w:rFonts w:ascii="Arial" w:hAnsi="Arial" w:cs="Arial"/>
          <w:sz w:val="20"/>
          <w:szCs w:val="20"/>
        </w:rPr>
        <w:t>-flora”</w:t>
      </w:r>
      <w:r w:rsidR="00A141EE" w:rsidRPr="007546AE">
        <w:rPr>
          <w:rFonts w:ascii="Arial" w:hAnsi="Arial" w:cs="Arial"/>
          <w:sz w:val="20"/>
          <w:szCs w:val="20"/>
        </w:rPr>
        <w:t xml:space="preserve">, y </w:t>
      </w:r>
      <w:r w:rsidR="002A774F" w:rsidRPr="007546AE">
        <w:rPr>
          <w:rFonts w:ascii="Arial" w:hAnsi="Arial" w:cs="Arial"/>
          <w:sz w:val="20"/>
          <w:szCs w:val="20"/>
        </w:rPr>
        <w:t>“Flora y fauna marina de Chile (pesca)</w:t>
      </w:r>
      <w:r w:rsidR="00A141EE" w:rsidRPr="007546AE">
        <w:rPr>
          <w:rFonts w:ascii="Arial" w:hAnsi="Arial" w:cs="Arial"/>
          <w:sz w:val="20"/>
          <w:szCs w:val="20"/>
        </w:rPr>
        <w:t>.</w:t>
      </w:r>
    </w:p>
    <w:p w14:paraId="1E65D1AC" w14:textId="77777777" w:rsidR="0039746D" w:rsidRDefault="007822F7" w:rsidP="00FC2D7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C2D72">
        <w:rPr>
          <w:rFonts w:ascii="Arial" w:hAnsi="Arial" w:cs="Arial"/>
          <w:sz w:val="20"/>
          <w:szCs w:val="20"/>
        </w:rPr>
        <w:t>R</w:t>
      </w:r>
      <w:r w:rsidR="0006057D" w:rsidRPr="00FC2D72">
        <w:rPr>
          <w:rFonts w:ascii="Arial" w:hAnsi="Arial" w:cs="Arial"/>
          <w:sz w:val="20"/>
          <w:szCs w:val="20"/>
        </w:rPr>
        <w:t xml:space="preserve">egistren los datos </w:t>
      </w:r>
      <w:r w:rsidRPr="00FC2D72">
        <w:rPr>
          <w:rFonts w:ascii="Arial" w:hAnsi="Arial" w:cs="Arial"/>
          <w:sz w:val="20"/>
          <w:szCs w:val="20"/>
        </w:rPr>
        <w:t xml:space="preserve">de las lecturas </w:t>
      </w:r>
      <w:r w:rsidR="0006057D" w:rsidRPr="00FC2D72">
        <w:rPr>
          <w:rFonts w:ascii="Arial" w:hAnsi="Arial" w:cs="Arial"/>
          <w:sz w:val="20"/>
          <w:szCs w:val="20"/>
        </w:rPr>
        <w:t xml:space="preserve">en </w:t>
      </w:r>
      <w:r w:rsidRPr="00FC2D72">
        <w:rPr>
          <w:rFonts w:ascii="Arial" w:hAnsi="Arial" w:cs="Arial"/>
          <w:sz w:val="20"/>
          <w:szCs w:val="20"/>
        </w:rPr>
        <w:t xml:space="preserve">la </w:t>
      </w:r>
      <w:r w:rsidR="0006057D" w:rsidRPr="00FC2D72">
        <w:rPr>
          <w:rFonts w:ascii="Arial" w:hAnsi="Arial" w:cs="Arial"/>
          <w:sz w:val="20"/>
          <w:szCs w:val="20"/>
        </w:rPr>
        <w:t>tabla</w:t>
      </w:r>
    </w:p>
    <w:p w14:paraId="1E65D1AD" w14:textId="77777777" w:rsidR="0050160C" w:rsidRDefault="00CC06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inline distT="0" distB="0" distL="0" distR="0" wp14:anchorId="1E65D1DE" wp14:editId="1E65D1DF">
            <wp:extent cx="5935980" cy="2758440"/>
            <wp:effectExtent l="0" t="0" r="762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5D1AE" w14:textId="77777777" w:rsidR="006E6501" w:rsidRDefault="00CC06E1">
      <w:pPr>
        <w:rPr>
          <w:rFonts w:ascii="Arial" w:hAnsi="Arial" w:cs="Arial"/>
          <w:i/>
          <w:color w:val="FF0000"/>
          <w:sz w:val="20"/>
          <w:szCs w:val="20"/>
        </w:rPr>
      </w:pPr>
      <w:r w:rsidRPr="00CC06E1">
        <w:rPr>
          <w:rFonts w:ascii="Arial" w:hAnsi="Arial" w:cs="Arial"/>
          <w:i/>
          <w:color w:val="FF0000"/>
          <w:sz w:val="20"/>
          <w:szCs w:val="20"/>
        </w:rPr>
        <w:t>El profesor debe tener en cuenta que la fauna marina del litoral chileno es más abundante que la descrita en los documentos que los alumnos leerán.</w:t>
      </w:r>
    </w:p>
    <w:p w14:paraId="1E65D1AF" w14:textId="77777777" w:rsidR="006E6501" w:rsidRDefault="006E650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E65D1B0" w14:textId="77777777" w:rsidR="006E6501" w:rsidRDefault="006E6501" w:rsidP="006E650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Identifica las siguientes imágenes de organismos marinos y conéctalas con su nombre</w:t>
      </w:r>
    </w:p>
    <w:p w14:paraId="1E65D1B1" w14:textId="77777777" w:rsidR="005C1063" w:rsidRDefault="00DD4851" w:rsidP="006E650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inline distT="0" distB="0" distL="0" distR="0" wp14:anchorId="1E65D1E0" wp14:editId="1E65D1E1">
            <wp:extent cx="4966306" cy="2887980"/>
            <wp:effectExtent l="0" t="0" r="6350" b="762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306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5D1B2" w14:textId="77777777" w:rsidR="007822F7" w:rsidRPr="00FC2D72" w:rsidRDefault="00FC2D72" w:rsidP="006E6501">
      <w:pPr>
        <w:rPr>
          <w:rFonts w:ascii="Arial" w:hAnsi="Arial" w:cs="Arial"/>
          <w:b/>
          <w:sz w:val="20"/>
          <w:szCs w:val="20"/>
        </w:rPr>
      </w:pPr>
      <w:r w:rsidRPr="00FC2D72">
        <w:rPr>
          <w:rFonts w:ascii="Arial" w:hAnsi="Arial" w:cs="Arial"/>
          <w:b/>
          <w:sz w:val="20"/>
          <w:szCs w:val="20"/>
        </w:rPr>
        <w:t>Preguntas</w:t>
      </w:r>
    </w:p>
    <w:p w14:paraId="1E65D1B3" w14:textId="77777777" w:rsidR="008E27A2" w:rsidRDefault="008E27A2" w:rsidP="005931D4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F50F89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 xml:space="preserve">ué tipo de </w:t>
      </w:r>
      <w:r w:rsidR="007822F7">
        <w:rPr>
          <w:rFonts w:ascii="Arial" w:hAnsi="Arial" w:cs="Arial"/>
          <w:sz w:val="20"/>
          <w:szCs w:val="20"/>
        </w:rPr>
        <w:t>fauna</w:t>
      </w:r>
      <w:r>
        <w:rPr>
          <w:rFonts w:ascii="Arial" w:hAnsi="Arial" w:cs="Arial"/>
          <w:sz w:val="20"/>
          <w:szCs w:val="20"/>
        </w:rPr>
        <w:t xml:space="preserve"> hay </w:t>
      </w:r>
      <w:r w:rsidR="00F50F89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 xml:space="preserve">mayor diversidad? </w:t>
      </w:r>
    </w:p>
    <w:p w14:paraId="1E65D1B4" w14:textId="77777777" w:rsidR="00CC06E1" w:rsidRPr="00CC06E1" w:rsidRDefault="00CC06E1" w:rsidP="00CC06E1">
      <w:p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Invertebrados.</w:t>
      </w:r>
    </w:p>
    <w:p w14:paraId="1E65D1B5" w14:textId="77777777" w:rsidR="00CC06E1" w:rsidRDefault="008E27A2" w:rsidP="00CC06E1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F50F89">
        <w:rPr>
          <w:rFonts w:ascii="Arial" w:hAnsi="Arial" w:cs="Arial"/>
          <w:sz w:val="20"/>
          <w:szCs w:val="20"/>
        </w:rPr>
        <w:t xml:space="preserve">Qué </w:t>
      </w:r>
      <w:r>
        <w:rPr>
          <w:rFonts w:ascii="Arial" w:hAnsi="Arial" w:cs="Arial"/>
          <w:sz w:val="20"/>
          <w:szCs w:val="20"/>
        </w:rPr>
        <w:t xml:space="preserve">tipo de </w:t>
      </w:r>
      <w:r w:rsidR="007822F7">
        <w:rPr>
          <w:rFonts w:ascii="Arial" w:hAnsi="Arial" w:cs="Arial"/>
          <w:sz w:val="20"/>
          <w:szCs w:val="20"/>
        </w:rPr>
        <w:t xml:space="preserve">fauna </w:t>
      </w:r>
      <w:r>
        <w:rPr>
          <w:rFonts w:ascii="Arial" w:hAnsi="Arial" w:cs="Arial"/>
          <w:sz w:val="20"/>
          <w:szCs w:val="20"/>
        </w:rPr>
        <w:t xml:space="preserve">hay </w:t>
      </w:r>
      <w:r w:rsidR="00F50F89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 xml:space="preserve">menor diversidad? </w:t>
      </w:r>
    </w:p>
    <w:p w14:paraId="1E65D1B6" w14:textId="77777777" w:rsidR="00CC06E1" w:rsidRPr="00CC06E1" w:rsidRDefault="00CC06E1" w:rsidP="00CC06E1">
      <w:p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Mamíferos marinos</w:t>
      </w:r>
    </w:p>
    <w:p w14:paraId="1E65D1B7" w14:textId="77777777" w:rsidR="002F64C6" w:rsidRDefault="0039746D" w:rsidP="005931D4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06057D">
        <w:rPr>
          <w:rFonts w:ascii="Arial" w:hAnsi="Arial" w:cs="Arial"/>
          <w:sz w:val="20"/>
          <w:szCs w:val="20"/>
        </w:rPr>
        <w:t>Qué</w:t>
      </w:r>
      <w:r>
        <w:rPr>
          <w:rFonts w:ascii="Arial" w:hAnsi="Arial" w:cs="Arial"/>
          <w:sz w:val="20"/>
          <w:szCs w:val="20"/>
        </w:rPr>
        <w:t xml:space="preserve"> </w:t>
      </w:r>
      <w:r w:rsidR="0006057D">
        <w:rPr>
          <w:rFonts w:ascii="Arial" w:hAnsi="Arial" w:cs="Arial"/>
          <w:sz w:val="20"/>
          <w:szCs w:val="20"/>
        </w:rPr>
        <w:t xml:space="preserve">relación existe entre los </w:t>
      </w:r>
      <w:r>
        <w:rPr>
          <w:rFonts w:ascii="Arial" w:hAnsi="Arial" w:cs="Arial"/>
          <w:sz w:val="20"/>
          <w:szCs w:val="20"/>
        </w:rPr>
        <w:t xml:space="preserve">mamíferos </w:t>
      </w:r>
      <w:r w:rsidR="001B3B1C">
        <w:rPr>
          <w:rFonts w:ascii="Arial" w:hAnsi="Arial" w:cs="Arial"/>
          <w:sz w:val="20"/>
          <w:szCs w:val="20"/>
        </w:rPr>
        <w:t>marino</w:t>
      </w:r>
      <w:r w:rsidR="0006057D">
        <w:rPr>
          <w:rFonts w:ascii="Arial" w:hAnsi="Arial" w:cs="Arial"/>
          <w:sz w:val="20"/>
          <w:szCs w:val="20"/>
        </w:rPr>
        <w:t>s y los</w:t>
      </w:r>
      <w:r>
        <w:rPr>
          <w:rFonts w:ascii="Arial" w:hAnsi="Arial" w:cs="Arial"/>
          <w:sz w:val="20"/>
          <w:szCs w:val="20"/>
        </w:rPr>
        <w:t xml:space="preserve"> peces y crustáceos que viven en el mar de </w:t>
      </w:r>
      <w:r w:rsidR="0006057D">
        <w:rPr>
          <w:rFonts w:ascii="Arial" w:hAnsi="Arial" w:cs="Arial"/>
          <w:sz w:val="20"/>
          <w:szCs w:val="20"/>
        </w:rPr>
        <w:t>Chile</w:t>
      </w:r>
      <w:r>
        <w:rPr>
          <w:rFonts w:ascii="Arial" w:hAnsi="Arial" w:cs="Arial"/>
          <w:sz w:val="20"/>
          <w:szCs w:val="20"/>
        </w:rPr>
        <w:t>?</w:t>
      </w:r>
    </w:p>
    <w:p w14:paraId="1E65D1B8" w14:textId="77777777" w:rsidR="003A01E1" w:rsidRPr="003A01E1" w:rsidRDefault="003A01E1" w:rsidP="003A01E1">
      <w:p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Respuesta abierta: Se espera que los alumnos relacionen con lo aprendido en cuarto básico sobre ecosistemas y deduzcan que lo más probable es que los mamíferos marinos se alimenten de muchos peces y crustáceos.</w:t>
      </w:r>
    </w:p>
    <w:p w14:paraId="1E65D1B9" w14:textId="77777777" w:rsidR="007822F7" w:rsidRDefault="00F50F89" w:rsidP="005931D4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Según el texto, ¿q</w:t>
      </w:r>
      <w:r w:rsidR="007822F7">
        <w:rPr>
          <w:rFonts w:ascii="Arial" w:hAnsi="Arial" w:cs="Arial"/>
          <w:sz w:val="20"/>
          <w:szCs w:val="20"/>
        </w:rPr>
        <w:t>ué organismo(s) se alimenta(n) de los huiros?</w:t>
      </w:r>
    </w:p>
    <w:p w14:paraId="1E65D1BA" w14:textId="77777777" w:rsidR="003A01E1" w:rsidRPr="003A01E1" w:rsidRDefault="003A01E1" w:rsidP="003A01E1">
      <w:p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A01E1">
        <w:rPr>
          <w:rFonts w:ascii="Arial" w:hAnsi="Arial" w:cs="Arial"/>
          <w:i/>
          <w:color w:val="FF0000"/>
          <w:sz w:val="20"/>
          <w:szCs w:val="20"/>
        </w:rPr>
        <w:t>La jaiba del huiro, el erizo y diversos moluscos, pulgas saltarinas e insectos.</w:t>
      </w:r>
    </w:p>
    <w:p w14:paraId="1E65D1BB" w14:textId="77777777" w:rsidR="00960634" w:rsidRDefault="00960634" w:rsidP="007822F7">
      <w:pPr>
        <w:jc w:val="both"/>
        <w:rPr>
          <w:rFonts w:ascii="Arial" w:hAnsi="Arial" w:cs="Arial"/>
          <w:b/>
          <w:sz w:val="20"/>
          <w:szCs w:val="20"/>
        </w:rPr>
      </w:pPr>
    </w:p>
    <w:p w14:paraId="1E65D1BC" w14:textId="77777777" w:rsidR="007822F7" w:rsidRDefault="00FC2D72" w:rsidP="007822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Aná</w:t>
      </w:r>
      <w:r w:rsidR="007546AE" w:rsidRPr="007822F7">
        <w:rPr>
          <w:rFonts w:ascii="Arial" w:hAnsi="Arial" w:cs="Arial"/>
          <w:b/>
          <w:sz w:val="20"/>
          <w:szCs w:val="20"/>
        </w:rPr>
        <w:t>li</w:t>
      </w:r>
      <w:r>
        <w:rPr>
          <w:rFonts w:ascii="Arial" w:hAnsi="Arial" w:cs="Arial"/>
          <w:b/>
          <w:sz w:val="20"/>
          <w:szCs w:val="20"/>
        </w:rPr>
        <w:t>sis y conclusiones</w:t>
      </w:r>
      <w:r w:rsidR="003473FF" w:rsidRPr="007822F7">
        <w:rPr>
          <w:rFonts w:ascii="Arial" w:hAnsi="Arial" w:cs="Arial"/>
          <w:sz w:val="20"/>
          <w:szCs w:val="20"/>
        </w:rPr>
        <w:t xml:space="preserve"> </w:t>
      </w:r>
    </w:p>
    <w:p w14:paraId="1E65D1BD" w14:textId="77777777" w:rsidR="007822F7" w:rsidRDefault="007822F7" w:rsidP="005931D4">
      <w:pPr>
        <w:pStyle w:val="Prrafodelista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822F7">
        <w:rPr>
          <w:rFonts w:ascii="Arial" w:hAnsi="Arial" w:cs="Arial"/>
          <w:sz w:val="20"/>
          <w:szCs w:val="20"/>
        </w:rPr>
        <w:t>¿Comparen la cantidad de especies de algas con la de la fauna marina en Chile? Expliquen a qu</w:t>
      </w:r>
      <w:r>
        <w:rPr>
          <w:rFonts w:ascii="Arial" w:hAnsi="Arial" w:cs="Arial"/>
          <w:sz w:val="20"/>
          <w:szCs w:val="20"/>
        </w:rPr>
        <w:t>é se debe esto</w:t>
      </w:r>
      <w:r w:rsidR="003A01E1">
        <w:rPr>
          <w:rFonts w:ascii="Arial" w:hAnsi="Arial" w:cs="Arial"/>
          <w:sz w:val="20"/>
          <w:szCs w:val="20"/>
        </w:rPr>
        <w:t>.</w:t>
      </w:r>
    </w:p>
    <w:p w14:paraId="1E65D1BE" w14:textId="77777777" w:rsidR="003A01E1" w:rsidRPr="003A01E1" w:rsidRDefault="003A01E1" w:rsidP="003A01E1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Hay mucha más variedad y cantidad de algas en comparación con la fauna marina. Eso se debe a que las algas, al igual que las plantas terrestres, son la base de todas las cadenas tróficas acuáticas.</w:t>
      </w:r>
    </w:p>
    <w:p w14:paraId="1E65D1BF" w14:textId="77777777" w:rsidR="005931D4" w:rsidRDefault="005931D4" w:rsidP="005931D4">
      <w:pPr>
        <w:pStyle w:val="Prrafodelista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E65D1C0" w14:textId="77777777" w:rsidR="007822F7" w:rsidRDefault="003473FF" w:rsidP="005931D4">
      <w:pPr>
        <w:pStyle w:val="Prrafode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822F7">
        <w:rPr>
          <w:rFonts w:ascii="Arial" w:hAnsi="Arial" w:cs="Arial"/>
          <w:sz w:val="20"/>
          <w:szCs w:val="20"/>
        </w:rPr>
        <w:t>¿</w:t>
      </w:r>
      <w:r w:rsidR="00F50F89">
        <w:rPr>
          <w:rFonts w:ascii="Arial" w:hAnsi="Arial" w:cs="Arial"/>
          <w:sz w:val="20"/>
          <w:szCs w:val="20"/>
        </w:rPr>
        <w:t xml:space="preserve">Cuál es la importancia de </w:t>
      </w:r>
      <w:r w:rsidRPr="007822F7">
        <w:rPr>
          <w:rFonts w:ascii="Arial" w:hAnsi="Arial" w:cs="Arial"/>
          <w:sz w:val="20"/>
          <w:szCs w:val="20"/>
        </w:rPr>
        <w:t xml:space="preserve">las algas? </w:t>
      </w:r>
    </w:p>
    <w:p w14:paraId="1E65D1C1" w14:textId="77777777" w:rsidR="003A01E1" w:rsidRPr="003A01E1" w:rsidRDefault="003A01E1" w:rsidP="003A01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Las algas son importantes porque, al igual que las plantas terrestres producen su propio alimento y aire para respirar. Son la base de toda cadena trófica acuática; sirven de alimento a los consumidores primarios, los que a su vez sirven de alimento a los consumidores secundarios y así sucesivamente.</w:t>
      </w:r>
    </w:p>
    <w:p w14:paraId="1E65D1C2" w14:textId="77777777" w:rsidR="003A01E1" w:rsidRDefault="003473FF" w:rsidP="003A01E1">
      <w:pPr>
        <w:pStyle w:val="Prrafode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822F7">
        <w:rPr>
          <w:rFonts w:ascii="Arial" w:hAnsi="Arial" w:cs="Arial"/>
          <w:sz w:val="20"/>
          <w:szCs w:val="20"/>
        </w:rPr>
        <w:lastRenderedPageBreak/>
        <w:t>¿Qué sucedería si un derrame de petróleo matara todas las algas de la zona donde ustedes viven?</w:t>
      </w:r>
    </w:p>
    <w:p w14:paraId="1E65D1C3" w14:textId="77777777" w:rsidR="003473FF" w:rsidRPr="005C1063" w:rsidRDefault="003A01E1" w:rsidP="005C10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Un derrame de petróleo mataría a las algas y afectaría directamente a la base de la cadena trófica del ecosistema marino.</w:t>
      </w:r>
      <w:r w:rsidR="007546AE" w:rsidRPr="005C1063">
        <w:rPr>
          <w:rFonts w:ascii="Arial" w:hAnsi="Arial" w:cs="Arial"/>
          <w:sz w:val="20"/>
          <w:szCs w:val="20"/>
        </w:rPr>
        <w:t>Predigan que sucedería co</w:t>
      </w:r>
      <w:r w:rsidRPr="005C1063">
        <w:rPr>
          <w:rFonts w:ascii="Arial" w:hAnsi="Arial" w:cs="Arial"/>
          <w:sz w:val="20"/>
          <w:szCs w:val="20"/>
        </w:rPr>
        <w:t>n el ecosistema marino de Chile.</w:t>
      </w:r>
    </w:p>
    <w:p w14:paraId="1E65D1C4" w14:textId="77777777" w:rsidR="003A01E1" w:rsidRPr="003A01E1" w:rsidRDefault="003A01E1" w:rsidP="003A01E1">
      <w:p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Se afectarían primero los consumidores primarios que se alimentan de las algas. Luego los consumidores secundarios, finalmente toda el ecosistema acuático estaría en peligro.</w:t>
      </w:r>
    </w:p>
    <w:p w14:paraId="1E65D1C5" w14:textId="77777777" w:rsidR="00960634" w:rsidRDefault="00960634" w:rsidP="0039746D">
      <w:pPr>
        <w:jc w:val="both"/>
        <w:rPr>
          <w:rFonts w:ascii="Arial" w:hAnsi="Arial" w:cs="Arial"/>
          <w:b/>
          <w:sz w:val="20"/>
          <w:szCs w:val="20"/>
        </w:rPr>
      </w:pPr>
    </w:p>
    <w:p w14:paraId="1E65D1C6" w14:textId="77777777" w:rsidR="0006057D" w:rsidRPr="0006057D" w:rsidRDefault="0006057D" w:rsidP="0039746D">
      <w:pPr>
        <w:jc w:val="both"/>
        <w:rPr>
          <w:rFonts w:ascii="Arial" w:hAnsi="Arial" w:cs="Arial"/>
          <w:b/>
          <w:sz w:val="20"/>
          <w:szCs w:val="20"/>
        </w:rPr>
      </w:pPr>
      <w:r w:rsidRPr="0006057D">
        <w:rPr>
          <w:rFonts w:ascii="Arial" w:hAnsi="Arial" w:cs="Arial"/>
          <w:b/>
          <w:sz w:val="20"/>
          <w:szCs w:val="20"/>
        </w:rPr>
        <w:t>Comuni</w:t>
      </w:r>
      <w:r w:rsidR="005931D4">
        <w:rPr>
          <w:rFonts w:ascii="Arial" w:hAnsi="Arial" w:cs="Arial"/>
          <w:b/>
          <w:sz w:val="20"/>
          <w:szCs w:val="20"/>
        </w:rPr>
        <w:t xml:space="preserve">cación </w:t>
      </w:r>
    </w:p>
    <w:p w14:paraId="1E65D1C7" w14:textId="77777777" w:rsidR="0039746D" w:rsidRDefault="007546AE" w:rsidP="00060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Construyan un poster, </w:t>
      </w:r>
      <w:r>
        <w:rPr>
          <w:rFonts w:ascii="Arial" w:hAnsi="Arial" w:cs="Arial"/>
          <w:b/>
          <w:sz w:val="20"/>
          <w:szCs w:val="20"/>
        </w:rPr>
        <w:t xml:space="preserve">resumiendo </w:t>
      </w:r>
      <w:r>
        <w:rPr>
          <w:rFonts w:ascii="Arial" w:hAnsi="Arial" w:cs="Arial"/>
          <w:sz w:val="20"/>
          <w:szCs w:val="20"/>
        </w:rPr>
        <w:t>la información</w:t>
      </w:r>
      <w:r w:rsidR="0006057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Pr</w:t>
      </w:r>
      <w:r w:rsidR="0006057D">
        <w:rPr>
          <w:rFonts w:ascii="Arial" w:hAnsi="Arial" w:cs="Arial"/>
          <w:sz w:val="20"/>
          <w:szCs w:val="20"/>
        </w:rPr>
        <w:t xml:space="preserve">eséntenlo </w:t>
      </w:r>
      <w:r w:rsidR="007822F7">
        <w:rPr>
          <w:rFonts w:ascii="Arial" w:hAnsi="Arial" w:cs="Arial"/>
          <w:sz w:val="20"/>
          <w:szCs w:val="20"/>
        </w:rPr>
        <w:t xml:space="preserve">brevemente </w:t>
      </w:r>
      <w:r w:rsidR="0006057D">
        <w:rPr>
          <w:rFonts w:ascii="Arial" w:hAnsi="Arial" w:cs="Arial"/>
          <w:sz w:val="20"/>
          <w:szCs w:val="20"/>
        </w:rPr>
        <w:t>en clase y después e</w:t>
      </w:r>
      <w:r w:rsidR="007822F7">
        <w:rPr>
          <w:rFonts w:ascii="Arial" w:hAnsi="Arial" w:cs="Arial"/>
          <w:sz w:val="20"/>
          <w:szCs w:val="20"/>
        </w:rPr>
        <w:t>xhíbanlo en los diarios murales.</w:t>
      </w:r>
    </w:p>
    <w:p w14:paraId="1E65D1C8" w14:textId="37402D69" w:rsidR="00960634" w:rsidRDefault="00AC0073" w:rsidP="0006057D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Indicaciones</w:t>
      </w:r>
      <w:r w:rsidR="00B8348B">
        <w:rPr>
          <w:rFonts w:ascii="Arial" w:hAnsi="Arial" w:cs="Arial"/>
          <w:i/>
          <w:color w:val="FF0000"/>
          <w:sz w:val="20"/>
          <w:szCs w:val="20"/>
        </w:rPr>
        <w:t xml:space="preserve"> para el docente: </w:t>
      </w:r>
    </w:p>
    <w:p w14:paraId="11E9349D" w14:textId="196EA9AE" w:rsidR="00AC0073" w:rsidRPr="00AC0073" w:rsidRDefault="00AC0073" w:rsidP="00AC0073">
      <w:pPr>
        <w:pStyle w:val="Default"/>
        <w:rPr>
          <w:rFonts w:ascii="Arial" w:hAnsi="Arial" w:cs="Arial"/>
          <w:i/>
          <w:color w:val="FF0000"/>
          <w:sz w:val="20"/>
          <w:szCs w:val="20"/>
        </w:rPr>
      </w:pPr>
      <w:r w:rsidRPr="00AC0073">
        <w:rPr>
          <w:rFonts w:ascii="Arial" w:hAnsi="Arial" w:cs="Arial"/>
          <w:i/>
          <w:color w:val="FF0000"/>
          <w:sz w:val="20"/>
          <w:szCs w:val="20"/>
        </w:rPr>
        <w:t>Las habilidades de comunicación orales, requieren de la orientación docente puesto que es algo que incomoda y coloca a los alumnos en una posición de riesgo frente a sus pares. Es frecuente que los alumnos no quieran exponer o se pongan muy nerviosos al hacerlo.</w:t>
      </w:r>
    </w:p>
    <w:p w14:paraId="341AF6C7" w14:textId="77777777" w:rsidR="00AC0073" w:rsidRDefault="00AC0073" w:rsidP="00AC0073">
      <w:pPr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1E65D1CA" w14:textId="3A943165" w:rsidR="00960634" w:rsidRPr="00AC0073" w:rsidRDefault="00AC0073" w:rsidP="00AC0073">
      <w:pPr>
        <w:jc w:val="both"/>
        <w:rPr>
          <w:rFonts w:ascii="Arial" w:hAnsi="Arial" w:cs="Arial"/>
          <w:i/>
          <w:color w:val="FF0000"/>
          <w:sz w:val="16"/>
          <w:szCs w:val="16"/>
        </w:rPr>
      </w:pPr>
      <w:bookmarkStart w:id="0" w:name="_GoBack"/>
      <w:bookmarkEnd w:id="0"/>
      <w:r w:rsidRPr="00AC0073">
        <w:rPr>
          <w:rFonts w:ascii="Arial" w:hAnsi="Arial" w:cs="Arial"/>
          <w:i/>
          <w:color w:val="FF0000"/>
          <w:sz w:val="20"/>
          <w:szCs w:val="20"/>
        </w:rPr>
        <w:t>El docente debe explicar a los alumnos que lo más importante es que manejen bien la el tema que van a exponer, que sean responsables con respecto a las fuentes de información que usaron. Eso les dará la seguridad que necesitan para ser más claros y concisos al hablar frente al curso</w:t>
      </w:r>
    </w:p>
    <w:p w14:paraId="776B70CB" w14:textId="77777777" w:rsidR="00AC0073" w:rsidRPr="00B8348B" w:rsidRDefault="00AC0073" w:rsidP="00AC0073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Se sugiere que el profesor aproveche estas instancias para desarrollar habilidades de metacognición donde el alumno reflexiona sobre su propio actuar y su propio aprendizaje. Una posible actividad; que identifiquen qué cosas fueron las más dificultosas de hacer y lo que más disfrutaron haciendo.</w:t>
      </w:r>
    </w:p>
    <w:p w14:paraId="1E65D1CB" w14:textId="77777777" w:rsidR="005931D4" w:rsidRDefault="005931D4" w:rsidP="007546AE">
      <w:pPr>
        <w:jc w:val="both"/>
        <w:rPr>
          <w:rFonts w:ascii="Arial" w:hAnsi="Arial" w:cs="Arial"/>
          <w:sz w:val="16"/>
          <w:szCs w:val="16"/>
        </w:rPr>
      </w:pPr>
    </w:p>
    <w:p w14:paraId="1E65D1CC" w14:textId="77777777" w:rsidR="005931D4" w:rsidRDefault="005931D4" w:rsidP="007546AE">
      <w:pPr>
        <w:jc w:val="both"/>
        <w:rPr>
          <w:rFonts w:ascii="Arial" w:hAnsi="Arial" w:cs="Arial"/>
          <w:sz w:val="16"/>
          <w:szCs w:val="16"/>
        </w:rPr>
      </w:pPr>
    </w:p>
    <w:p w14:paraId="1E65D1CD" w14:textId="77777777" w:rsidR="005931D4" w:rsidRDefault="005931D4" w:rsidP="007546AE">
      <w:pPr>
        <w:jc w:val="both"/>
        <w:rPr>
          <w:rFonts w:ascii="Arial" w:hAnsi="Arial" w:cs="Arial"/>
          <w:sz w:val="16"/>
          <w:szCs w:val="16"/>
        </w:rPr>
      </w:pPr>
    </w:p>
    <w:p w14:paraId="1E65D1CE" w14:textId="77777777" w:rsidR="005931D4" w:rsidRDefault="005931D4" w:rsidP="007546AE">
      <w:pPr>
        <w:jc w:val="both"/>
        <w:rPr>
          <w:rFonts w:ascii="Arial" w:hAnsi="Arial" w:cs="Arial"/>
          <w:sz w:val="16"/>
          <w:szCs w:val="16"/>
        </w:rPr>
      </w:pPr>
    </w:p>
    <w:p w14:paraId="1E65D1CF" w14:textId="77777777" w:rsidR="005931D4" w:rsidRDefault="005931D4" w:rsidP="007546AE">
      <w:pPr>
        <w:jc w:val="both"/>
        <w:rPr>
          <w:rFonts w:ascii="Arial" w:hAnsi="Arial" w:cs="Arial"/>
          <w:sz w:val="16"/>
          <w:szCs w:val="16"/>
        </w:rPr>
      </w:pPr>
    </w:p>
    <w:p w14:paraId="1E65D1D0" w14:textId="77777777" w:rsidR="005931D4" w:rsidRDefault="005931D4" w:rsidP="007546AE">
      <w:pPr>
        <w:jc w:val="both"/>
        <w:rPr>
          <w:rFonts w:ascii="Arial" w:hAnsi="Arial" w:cs="Arial"/>
          <w:sz w:val="16"/>
          <w:szCs w:val="16"/>
        </w:rPr>
      </w:pPr>
    </w:p>
    <w:p w14:paraId="1E65D1D1" w14:textId="77777777" w:rsidR="00960634" w:rsidRDefault="00960634" w:rsidP="007546AE">
      <w:pPr>
        <w:jc w:val="both"/>
        <w:rPr>
          <w:rFonts w:ascii="Arial" w:hAnsi="Arial" w:cs="Arial"/>
          <w:sz w:val="16"/>
          <w:szCs w:val="16"/>
        </w:rPr>
      </w:pPr>
    </w:p>
    <w:p w14:paraId="1E65D1D2" w14:textId="77777777" w:rsidR="006E6501" w:rsidRDefault="006E6501" w:rsidP="007546AE">
      <w:pPr>
        <w:jc w:val="both"/>
        <w:rPr>
          <w:rFonts w:ascii="Arial" w:hAnsi="Arial" w:cs="Arial"/>
          <w:sz w:val="16"/>
          <w:szCs w:val="16"/>
        </w:rPr>
      </w:pPr>
    </w:p>
    <w:p w14:paraId="1E65D1D3" w14:textId="77777777" w:rsidR="006E6501" w:rsidRDefault="006E6501" w:rsidP="007546AE">
      <w:pPr>
        <w:jc w:val="both"/>
        <w:rPr>
          <w:rFonts w:ascii="Arial" w:hAnsi="Arial" w:cs="Arial"/>
          <w:sz w:val="16"/>
          <w:szCs w:val="16"/>
        </w:rPr>
      </w:pPr>
    </w:p>
    <w:p w14:paraId="1E65D1D4" w14:textId="77777777" w:rsidR="006E6501" w:rsidRDefault="006E6501" w:rsidP="007546AE">
      <w:pPr>
        <w:jc w:val="both"/>
        <w:rPr>
          <w:rFonts w:ascii="Arial" w:hAnsi="Arial" w:cs="Arial"/>
          <w:sz w:val="16"/>
          <w:szCs w:val="16"/>
        </w:rPr>
      </w:pPr>
    </w:p>
    <w:p w14:paraId="1E65D1D5" w14:textId="77777777" w:rsidR="006E6501" w:rsidRDefault="006E6501" w:rsidP="007546AE">
      <w:pPr>
        <w:jc w:val="both"/>
        <w:rPr>
          <w:rFonts w:ascii="Arial" w:hAnsi="Arial" w:cs="Arial"/>
          <w:sz w:val="16"/>
          <w:szCs w:val="16"/>
        </w:rPr>
      </w:pPr>
    </w:p>
    <w:p w14:paraId="1E65D1D6" w14:textId="77777777" w:rsidR="006E6501" w:rsidRDefault="006E6501" w:rsidP="007546AE">
      <w:pPr>
        <w:jc w:val="both"/>
        <w:rPr>
          <w:rFonts w:ascii="Arial" w:hAnsi="Arial" w:cs="Arial"/>
          <w:sz w:val="16"/>
          <w:szCs w:val="16"/>
        </w:rPr>
      </w:pPr>
    </w:p>
    <w:p w14:paraId="1E65D1D7" w14:textId="77777777" w:rsidR="006E6501" w:rsidRDefault="006E6501" w:rsidP="007546AE">
      <w:pPr>
        <w:jc w:val="both"/>
        <w:rPr>
          <w:rFonts w:ascii="Arial" w:hAnsi="Arial" w:cs="Arial"/>
          <w:sz w:val="16"/>
          <w:szCs w:val="16"/>
        </w:rPr>
      </w:pPr>
    </w:p>
    <w:p w14:paraId="1E65D1D8" w14:textId="77777777" w:rsidR="006E6501" w:rsidRDefault="006E6501" w:rsidP="007546AE">
      <w:pPr>
        <w:jc w:val="both"/>
        <w:rPr>
          <w:rFonts w:ascii="Arial" w:hAnsi="Arial" w:cs="Arial"/>
          <w:sz w:val="16"/>
          <w:szCs w:val="16"/>
        </w:rPr>
      </w:pPr>
    </w:p>
    <w:p w14:paraId="1E65D1D9" w14:textId="77777777" w:rsidR="0046124B" w:rsidRDefault="007546AE" w:rsidP="00960634">
      <w:pPr>
        <w:jc w:val="both"/>
        <w:rPr>
          <w:rFonts w:ascii="Arial" w:hAnsi="Arial" w:cs="Arial"/>
          <w:sz w:val="16"/>
          <w:szCs w:val="16"/>
        </w:rPr>
      </w:pPr>
      <w:r w:rsidRPr="007546AE">
        <w:rPr>
          <w:rFonts w:ascii="Arial" w:hAnsi="Arial" w:cs="Arial"/>
          <w:sz w:val="16"/>
          <w:szCs w:val="16"/>
        </w:rPr>
        <w:t>E</w:t>
      </w:r>
      <w:r w:rsidR="0039746D" w:rsidRPr="007546AE">
        <w:rPr>
          <w:rFonts w:ascii="Arial" w:hAnsi="Arial" w:cs="Arial"/>
          <w:sz w:val="16"/>
          <w:szCs w:val="16"/>
        </w:rPr>
        <w:t xml:space="preserve">laborado por: </w:t>
      </w:r>
      <w:r w:rsidR="00FC0678" w:rsidRPr="007546AE">
        <w:rPr>
          <w:rFonts w:ascii="Arial" w:hAnsi="Arial" w:cs="Arial"/>
          <w:sz w:val="16"/>
          <w:szCs w:val="16"/>
        </w:rPr>
        <w:t>Ministerio de Educación de Chile</w:t>
      </w:r>
    </w:p>
    <w:sectPr w:rsidR="0046124B" w:rsidSect="0058738F">
      <w:footerReference w:type="default" r:id="rId18"/>
      <w:headerReference w:type="first" r:id="rId19"/>
      <w:footerReference w:type="first" r:id="rId20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5D1E4" w14:textId="77777777" w:rsidR="00C33FFC" w:rsidRDefault="00C33FFC" w:rsidP="00DB4839">
      <w:pPr>
        <w:spacing w:after="0" w:line="240" w:lineRule="auto"/>
      </w:pPr>
      <w:r>
        <w:separator/>
      </w:r>
    </w:p>
  </w:endnote>
  <w:endnote w:type="continuationSeparator" w:id="0">
    <w:p w14:paraId="1E65D1E5" w14:textId="77777777" w:rsidR="00C33FFC" w:rsidRDefault="00C33FF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1E65D1E6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1E65D1EB" wp14:editId="1E65D1EC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AC0073">
          <w:rPr>
            <w:noProof/>
            <w:color w:val="FFFFFF" w:themeColor="background1"/>
          </w:rPr>
          <w:t>3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1E65D1E7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1E65D1E9" w14:textId="77777777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1E65D1ED" wp14:editId="1E65D1EE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1E65D1EF" wp14:editId="1E65D1F0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AC0073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1E65D1EA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5D1E2" w14:textId="77777777" w:rsidR="00C33FFC" w:rsidRDefault="00C33FFC" w:rsidP="00DB4839">
      <w:pPr>
        <w:spacing w:after="0" w:line="240" w:lineRule="auto"/>
      </w:pPr>
      <w:r>
        <w:separator/>
      </w:r>
    </w:p>
  </w:footnote>
  <w:footnote w:type="continuationSeparator" w:id="0">
    <w:p w14:paraId="1E65D1E3" w14:textId="77777777" w:rsidR="00C33FFC" w:rsidRDefault="00C33FF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5D1E8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9A2"/>
    <w:multiLevelType w:val="hybridMultilevel"/>
    <w:tmpl w:val="6EB477C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FF26F9"/>
    <w:multiLevelType w:val="hybridMultilevel"/>
    <w:tmpl w:val="B36CCE8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E581B"/>
    <w:multiLevelType w:val="hybridMultilevel"/>
    <w:tmpl w:val="9616421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25159B"/>
    <w:multiLevelType w:val="hybridMultilevel"/>
    <w:tmpl w:val="0E34209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D23EF"/>
    <w:multiLevelType w:val="hybridMultilevel"/>
    <w:tmpl w:val="9CA84DB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102C2B"/>
    <w:multiLevelType w:val="hybridMultilevel"/>
    <w:tmpl w:val="4050916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6057D"/>
    <w:rsid w:val="00086639"/>
    <w:rsid w:val="0009142C"/>
    <w:rsid w:val="000A5DA9"/>
    <w:rsid w:val="000B6400"/>
    <w:rsid w:val="000D4BB9"/>
    <w:rsid w:val="00103BEB"/>
    <w:rsid w:val="00172D9B"/>
    <w:rsid w:val="001B3B1C"/>
    <w:rsid w:val="002A774F"/>
    <w:rsid w:val="002D7CF9"/>
    <w:rsid w:val="002E520A"/>
    <w:rsid w:val="002F64C6"/>
    <w:rsid w:val="00314758"/>
    <w:rsid w:val="003473FF"/>
    <w:rsid w:val="00366E57"/>
    <w:rsid w:val="0039746D"/>
    <w:rsid w:val="00397785"/>
    <w:rsid w:val="003A01E1"/>
    <w:rsid w:val="003D5004"/>
    <w:rsid w:val="00401DD0"/>
    <w:rsid w:val="00435EE0"/>
    <w:rsid w:val="00450BFD"/>
    <w:rsid w:val="0046124B"/>
    <w:rsid w:val="004901E4"/>
    <w:rsid w:val="004B0B5C"/>
    <w:rsid w:val="004E3C2B"/>
    <w:rsid w:val="0050160C"/>
    <w:rsid w:val="00516D24"/>
    <w:rsid w:val="005178D6"/>
    <w:rsid w:val="005356AF"/>
    <w:rsid w:val="0058738F"/>
    <w:rsid w:val="005931D4"/>
    <w:rsid w:val="005A2075"/>
    <w:rsid w:val="005B42AA"/>
    <w:rsid w:val="005C1063"/>
    <w:rsid w:val="00646DB0"/>
    <w:rsid w:val="00680326"/>
    <w:rsid w:val="00680C2F"/>
    <w:rsid w:val="006C3A7B"/>
    <w:rsid w:val="006D6D59"/>
    <w:rsid w:val="006E1F2C"/>
    <w:rsid w:val="006E6501"/>
    <w:rsid w:val="0071104A"/>
    <w:rsid w:val="00715265"/>
    <w:rsid w:val="007546AE"/>
    <w:rsid w:val="007822F7"/>
    <w:rsid w:val="00804206"/>
    <w:rsid w:val="00806F63"/>
    <w:rsid w:val="008250D9"/>
    <w:rsid w:val="00841367"/>
    <w:rsid w:val="008627EA"/>
    <w:rsid w:val="00876912"/>
    <w:rsid w:val="00884DFC"/>
    <w:rsid w:val="008B6036"/>
    <w:rsid w:val="008D115C"/>
    <w:rsid w:val="008E27A2"/>
    <w:rsid w:val="008F692D"/>
    <w:rsid w:val="0091140E"/>
    <w:rsid w:val="00927E59"/>
    <w:rsid w:val="00941425"/>
    <w:rsid w:val="00956AFA"/>
    <w:rsid w:val="00960634"/>
    <w:rsid w:val="009870F6"/>
    <w:rsid w:val="009C3FB3"/>
    <w:rsid w:val="00A141EE"/>
    <w:rsid w:val="00A30893"/>
    <w:rsid w:val="00A71973"/>
    <w:rsid w:val="00A77265"/>
    <w:rsid w:val="00A95A86"/>
    <w:rsid w:val="00AC0073"/>
    <w:rsid w:val="00AC0D6E"/>
    <w:rsid w:val="00AE6D20"/>
    <w:rsid w:val="00B660B2"/>
    <w:rsid w:val="00B8348B"/>
    <w:rsid w:val="00BA4256"/>
    <w:rsid w:val="00BC7A09"/>
    <w:rsid w:val="00BE23F3"/>
    <w:rsid w:val="00C06E65"/>
    <w:rsid w:val="00C33FFC"/>
    <w:rsid w:val="00C45D9C"/>
    <w:rsid w:val="00C81021"/>
    <w:rsid w:val="00CC06E1"/>
    <w:rsid w:val="00D01B3B"/>
    <w:rsid w:val="00D05333"/>
    <w:rsid w:val="00D17A61"/>
    <w:rsid w:val="00D61589"/>
    <w:rsid w:val="00D72904"/>
    <w:rsid w:val="00D73514"/>
    <w:rsid w:val="00DB4839"/>
    <w:rsid w:val="00DD4851"/>
    <w:rsid w:val="00E1001E"/>
    <w:rsid w:val="00E22396"/>
    <w:rsid w:val="00E366D1"/>
    <w:rsid w:val="00E91F14"/>
    <w:rsid w:val="00E934FE"/>
    <w:rsid w:val="00EF07BF"/>
    <w:rsid w:val="00EF5234"/>
    <w:rsid w:val="00F307C4"/>
    <w:rsid w:val="00F422D5"/>
    <w:rsid w:val="00F45BD1"/>
    <w:rsid w:val="00F50F89"/>
    <w:rsid w:val="00FC0678"/>
    <w:rsid w:val="00FC2D72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E65D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9746D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3473FF"/>
    <w:rPr>
      <w:color w:val="800080" w:themeColor="followedHyperlink"/>
      <w:u w:val="single"/>
    </w:rPr>
  </w:style>
  <w:style w:type="paragraph" w:customStyle="1" w:styleId="Default">
    <w:name w:val="Default"/>
    <w:rsid w:val="00AC007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9746D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3473FF"/>
    <w:rPr>
      <w:color w:val="800080" w:themeColor="followedHyperlink"/>
      <w:u w:val="single"/>
    </w:rPr>
  </w:style>
  <w:style w:type="paragraph" w:customStyle="1" w:styleId="Default">
    <w:name w:val="Default"/>
    <w:rsid w:val="00AC007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ducarchile.cl/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MQQRJKESPSZQ-216-11989</_dlc_DocId>
    <_dlc_DocIdUrl xmlns="de2725e4-ec5b-47eb-bdd9-6fcbc3c86379">
      <Url>http://tec.mineduc.cl/UCE/curriculum_en_linea/_layouts/DocIdRedir.aspx?ID=MQQRJKESPSZQ-216-11989</Url>
      <Description>MQQRJKESPSZQ-216-11989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D1995-23D1-4FF6-9ADB-6DFE45E07D78}"/>
</file>

<file path=customXml/itemProps2.xml><?xml version="1.0" encoding="utf-8"?>
<ds:datastoreItem xmlns:ds="http://schemas.openxmlformats.org/officeDocument/2006/customXml" ds:itemID="{47C6E23B-322E-4FE2-8769-35702126BE47}"/>
</file>

<file path=customXml/itemProps3.xml><?xml version="1.0" encoding="utf-8"?>
<ds:datastoreItem xmlns:ds="http://schemas.openxmlformats.org/officeDocument/2006/customXml" ds:itemID="{D5BE905F-04F6-49B3-A00A-5F11E59E949A}"/>
</file>

<file path=customXml/itemProps4.xml><?xml version="1.0" encoding="utf-8"?>
<ds:datastoreItem xmlns:ds="http://schemas.openxmlformats.org/officeDocument/2006/customXml" ds:itemID="{FE422013-1626-4369-A06F-79E848541268}"/>
</file>

<file path=customXml/itemProps5.xml><?xml version="1.0" encoding="utf-8"?>
<ds:datastoreItem xmlns:ds="http://schemas.openxmlformats.org/officeDocument/2006/customXml" ds:itemID="{B5DE8E2B-AEAC-4533-B578-5853E05EF0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2013-01-21T18:41:00Z</cp:lastPrinted>
  <dcterms:created xsi:type="dcterms:W3CDTF">2013-01-21T17:56:00Z</dcterms:created>
  <dcterms:modified xsi:type="dcterms:W3CDTF">2013-01-21T19:37:00Z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c00794bf-a019-4a10-aa15-2f7e232fb79c</vt:lpwstr>
  </property>
  <property fmtid="{D5CDD505-2E9C-101B-9397-08002B2CF9AE}" pid="3" name="ContentTypeId">
    <vt:lpwstr>0x0101003CE76336628D1C4DA321C1F5A61526BD</vt:lpwstr>
  </property>
</Properties>
</file>