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3DF5D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7925AE6" wp14:editId="04B5EBCC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223941A" wp14:editId="39F57C9E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CBBE9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9F1E4A4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FDD18F5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0133D6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D268BED" w14:textId="77777777" w:rsidR="005533D7" w:rsidRDefault="005533D7" w:rsidP="005533D7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PAUTA ACTIVIDAD: “LA CORROSIÓN, UN CAMBIO”</w:t>
      </w:r>
    </w:p>
    <w:p w14:paraId="4AD2ED3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8E2866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54C200C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4765064" w14:textId="77777777" w:rsidR="005533D7" w:rsidRDefault="005533D7" w:rsidP="005533D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Introducción</w:t>
      </w:r>
    </w:p>
    <w:p w14:paraId="19F6D29D" w14:textId="77777777" w:rsidR="005533D7" w:rsidRDefault="005533D7" w:rsidP="005533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metales nobles no se oxidan entre ellos podemos encontrar el oro, la plata y el platino. Estos son los llamados </w:t>
      </w:r>
      <w:r>
        <w:rPr>
          <w:rFonts w:ascii="Arial" w:hAnsi="Arial" w:cs="Arial"/>
          <w:i/>
          <w:sz w:val="20"/>
          <w:szCs w:val="20"/>
        </w:rPr>
        <w:t>metales nobles</w:t>
      </w:r>
      <w:r>
        <w:rPr>
          <w:rFonts w:ascii="Arial" w:hAnsi="Arial" w:cs="Arial"/>
          <w:sz w:val="20"/>
          <w:szCs w:val="20"/>
        </w:rPr>
        <w:t>. Todos los demás metales están expuestos al fenómeno provocado por la corrosión. Por ejemplo: El hierro tiende a regresar a óxido de hierro. Muchos artefactos, maquinarias, barcos, autos, entre otros, al ser expuestos al ambiente con frecuencia sufren corrosión.</w:t>
      </w:r>
    </w:p>
    <w:p w14:paraId="2CFA930C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A84B4" wp14:editId="2381B5EC">
                <wp:simplePos x="0" y="0"/>
                <wp:positionH relativeFrom="column">
                  <wp:posOffset>1555115</wp:posOffset>
                </wp:positionH>
                <wp:positionV relativeFrom="paragraph">
                  <wp:posOffset>695960</wp:posOffset>
                </wp:positionV>
                <wp:extent cx="2781300" cy="647700"/>
                <wp:effectExtent l="12065" t="10160" r="387985" b="570865"/>
                <wp:wrapNone/>
                <wp:docPr id="11" name="Llamada ovalad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647700"/>
                        </a:xfrm>
                        <a:prstGeom prst="wedgeEllipseCallout">
                          <a:avLst>
                            <a:gd name="adj1" fmla="val 62236"/>
                            <a:gd name="adj2" fmla="val 133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A3AE" w14:textId="77777777" w:rsidR="005533D7" w:rsidRDefault="005533D7" w:rsidP="005533D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MX"/>
                              </w:rPr>
                              <w:t>El clavo se deja en el agua un par de semanas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11" o:spid="_x0000_s1026" type="#_x0000_t63" style="position:absolute;left:0;text-align:left;margin-left:122.45pt;margin-top:54.8pt;width:219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" adj="24243,39536">
                <v:textbox>
                  <w:txbxContent>
                    <w:p w14:paraId="68C9A3AE" w14:textId="77777777" w:rsidR="005533D7" w:rsidRDefault="005533D7" w:rsidP="005533D7">
                      <w:pPr>
                        <w:rPr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MX"/>
                        </w:rPr>
                        <w:t>El clavo se deja en el agua un par de semanas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Para evitar la corrosión, muchas estructuras metálicas deben ser protegidas con pinturas, recubiertas con polímeros plásticos o recubrirlas con un depósito electroquímico con otros metales, como el zinc.</w:t>
      </w:r>
    </w:p>
    <w:p w14:paraId="23E80E2D" w14:textId="77777777" w:rsidR="005533D7" w:rsidRDefault="005533D7" w:rsidP="005533D7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0" locked="0" layoutInCell="1" allowOverlap="1" wp14:anchorId="422CF1FB" wp14:editId="514BFC74">
            <wp:simplePos x="0" y="0"/>
            <wp:positionH relativeFrom="column">
              <wp:posOffset>3720465</wp:posOffset>
            </wp:positionH>
            <wp:positionV relativeFrom="paragraph">
              <wp:posOffset>191135</wp:posOffset>
            </wp:positionV>
            <wp:extent cx="1962785" cy="191135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91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48D85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65F17F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3EE683B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218A22" w14:textId="77777777" w:rsidR="005533D7" w:rsidRDefault="005533D7" w:rsidP="005533D7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¡Experimentemos! </w:t>
      </w:r>
    </w:p>
    <w:p w14:paraId="1DBD0701" w14:textId="77777777" w:rsidR="005533D7" w:rsidRDefault="005533D7" w:rsidP="005533D7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¿Qué pregunta haría sobre este tema en particular?</w:t>
      </w:r>
    </w:p>
    <w:p w14:paraId="77C2843B" w14:textId="77777777" w:rsidR="005533D7" w:rsidRDefault="005533D7" w:rsidP="005533D7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¿Qué factores provocan la corrosión en el clavo?</w:t>
      </w:r>
    </w:p>
    <w:p w14:paraId="7C57C796" w14:textId="77777777" w:rsidR="005533D7" w:rsidRDefault="005533D7" w:rsidP="005533D7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Plantee una hipótesis y prediga  los resultados que vas a obtener</w:t>
      </w:r>
    </w:p>
    <w:p w14:paraId="4E90C4F2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Hipótesis:</w:t>
      </w:r>
    </w:p>
    <w:p w14:paraId="22E050B5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Respuesta abierta posible para todas las preguntas con distintas posibilidades de respuestas, por ejemplo, l</w:t>
      </w:r>
      <w:r>
        <w:rPr>
          <w:rFonts w:ascii="Arial" w:hAnsi="Arial" w:cs="Arial"/>
          <w:i/>
          <w:color w:val="FF0000"/>
          <w:sz w:val="20"/>
          <w:szCs w:val="20"/>
        </w:rPr>
        <w:t>os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metales se corroen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bajo ciertas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condiciones del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ambiente</w:t>
      </w:r>
    </w:p>
    <w:p w14:paraId="1284EC99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Predicción: </w:t>
      </w:r>
    </w:p>
    <w:p w14:paraId="10756FF1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Si protejo el metal con un paño evitará que se corroa</w:t>
      </w:r>
    </w:p>
    <w:p w14:paraId="04543989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2FED1A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A7B7FD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Materiales</w:t>
      </w:r>
    </w:p>
    <w:p w14:paraId="604A51EE" w14:textId="77777777" w:rsidR="005533D7" w:rsidRDefault="005533D7" w:rsidP="005533D7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frascos de 250ml</w:t>
      </w:r>
    </w:p>
    <w:p w14:paraId="1E35FC64" w14:textId="77777777" w:rsidR="005533D7" w:rsidRDefault="005533D7" w:rsidP="005533D7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porción de cloruro de sodio (sal común)</w:t>
      </w:r>
    </w:p>
    <w:p w14:paraId="18205582" w14:textId="77777777" w:rsidR="005533D7" w:rsidRDefault="005533D7" w:rsidP="005533D7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bebida cola de 250ml</w:t>
      </w:r>
    </w:p>
    <w:p w14:paraId="2B7D1327" w14:textId="77777777" w:rsidR="005533D7" w:rsidRDefault="005533D7" w:rsidP="005533D7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vinagre blanco</w:t>
      </w:r>
    </w:p>
    <w:p w14:paraId="7854781C" w14:textId="77777777" w:rsidR="005533D7" w:rsidRDefault="005533D7" w:rsidP="005533D7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aceite de cocina</w:t>
      </w:r>
    </w:p>
    <w:p w14:paraId="5B90CC2C" w14:textId="77777777" w:rsidR="005533D7" w:rsidRDefault="005533D7" w:rsidP="005533D7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pinzas</w:t>
      </w:r>
    </w:p>
    <w:p w14:paraId="5CF59384" w14:textId="77777777" w:rsidR="005533D7" w:rsidRDefault="005533D7" w:rsidP="005533D7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lupa</w:t>
      </w:r>
    </w:p>
    <w:p w14:paraId="54291F7F" w14:textId="77777777" w:rsidR="005533D7" w:rsidRDefault="005533D7" w:rsidP="005533D7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clavos</w:t>
      </w:r>
    </w:p>
    <w:p w14:paraId="48AA1E3B" w14:textId="77777777" w:rsidR="005533D7" w:rsidRDefault="005533D7" w:rsidP="005533D7">
      <w:pPr>
        <w:spacing w:line="360" w:lineRule="auto"/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56A822" w14:textId="77777777" w:rsidR="005533D7" w:rsidRDefault="005533D7" w:rsidP="005533D7">
      <w:pPr>
        <w:spacing w:line="360" w:lineRule="auto"/>
        <w:ind w:left="360" w:hanging="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Procedimientos:</w:t>
      </w:r>
    </w:p>
    <w:p w14:paraId="347CED01" w14:textId="77777777" w:rsidR="005533D7" w:rsidRDefault="005533D7" w:rsidP="005533D7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Paso 1:</w:t>
      </w:r>
      <w:r>
        <w:rPr>
          <w:rFonts w:ascii="Arial" w:hAnsi="Arial" w:cs="Arial"/>
          <w:color w:val="000000"/>
          <w:sz w:val="20"/>
          <w:szCs w:val="20"/>
        </w:rPr>
        <w:t xml:space="preserve"> Rotule cada frasco de vidrio como muestra el dibujo 1 y llénelos aproximadamente hasta la mitad con las siguientes soluciones:</w:t>
      </w:r>
    </w:p>
    <w:p w14:paraId="379D123C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Frasco 1</w:t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Agua de la llave.</w:t>
      </w:r>
    </w:p>
    <w:p w14:paraId="1FD15D98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Frasco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2:</w:t>
      </w:r>
      <w:r>
        <w:rPr>
          <w:rFonts w:ascii="Arial" w:hAnsi="Arial" w:cs="Arial"/>
          <w:color w:val="000000"/>
          <w:sz w:val="20"/>
          <w:szCs w:val="20"/>
        </w:rPr>
        <w:t xml:space="preserve"> Agua de la llave + 1 cucharada de sal de mesa.</w:t>
      </w:r>
    </w:p>
    <w:p w14:paraId="3E0042DF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Frasco</w:t>
      </w:r>
      <w:r>
        <w:rPr>
          <w:rFonts w:ascii="Arial" w:hAnsi="Arial" w:cs="Arial"/>
          <w:bCs/>
          <w:sz w:val="20"/>
          <w:szCs w:val="20"/>
        </w:rPr>
        <w:t xml:space="preserve"> 3: </w:t>
      </w:r>
      <w:r>
        <w:rPr>
          <w:rFonts w:ascii="Arial" w:hAnsi="Arial" w:cs="Arial"/>
          <w:sz w:val="20"/>
          <w:szCs w:val="20"/>
        </w:rPr>
        <w:t xml:space="preserve">Agua + 1 cucharada de sal + aceite de cocina hasta arriba sin mezclar </w:t>
      </w:r>
    </w:p>
    <w:p w14:paraId="2B1236C3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Frasco</w:t>
      </w:r>
      <w:r>
        <w:rPr>
          <w:rFonts w:ascii="Arial" w:hAnsi="Arial" w:cs="Arial"/>
          <w:bCs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>: Bebida</w:t>
      </w:r>
    </w:p>
    <w:p w14:paraId="74CB90D5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Frasco</w:t>
      </w:r>
      <w:r>
        <w:rPr>
          <w:rFonts w:ascii="Arial" w:hAnsi="Arial" w:cs="Arial"/>
          <w:bCs/>
          <w:color w:val="FF99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: Vinagre blanco.</w:t>
      </w:r>
    </w:p>
    <w:p w14:paraId="40802BD9" w14:textId="77777777" w:rsidR="005533D7" w:rsidRDefault="005533D7" w:rsidP="00553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Paso 2: </w:t>
      </w:r>
      <w:r>
        <w:rPr>
          <w:rFonts w:ascii="Arial" w:hAnsi="Arial" w:cs="Arial"/>
          <w:sz w:val="20"/>
          <w:szCs w:val="20"/>
        </w:rPr>
        <w:t>Depositar en el interior de cada uno de los frascos 1 clavo limpio. Como muestra el dibujo 1.</w:t>
      </w:r>
    </w:p>
    <w:p w14:paraId="101EF00A" w14:textId="77777777" w:rsidR="005533D7" w:rsidRDefault="005533D7" w:rsidP="00553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Paso 3:</w:t>
      </w:r>
      <w:r>
        <w:rPr>
          <w:rFonts w:ascii="Arial" w:hAnsi="Arial" w:cs="Arial"/>
          <w:sz w:val="20"/>
          <w:szCs w:val="20"/>
        </w:rPr>
        <w:t xml:space="preserve"> Dejar en reposo durante una semana.</w:t>
      </w:r>
    </w:p>
    <w:p w14:paraId="0DEB58B2" w14:textId="77777777" w:rsidR="005533D7" w:rsidRDefault="005533D7" w:rsidP="005533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Paso 4:</w:t>
      </w:r>
      <w:r>
        <w:rPr>
          <w:rFonts w:ascii="Arial" w:hAnsi="Arial" w:cs="Arial"/>
          <w:sz w:val="20"/>
          <w:szCs w:val="20"/>
        </w:rPr>
        <w:t xml:space="preserve"> Sacar los clavos con las pinzas y exponerlos sobre un papel blanco cuidando de etiquetar a que frasco corresponde cada uno de ellos.</w:t>
      </w:r>
    </w:p>
    <w:p w14:paraId="18B66CD3" w14:textId="77777777" w:rsidR="005533D7" w:rsidRDefault="005533D7" w:rsidP="005533D7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Observar cada clavo con la lupa y registrar sus observaciones</w:t>
      </w:r>
      <w:proofErr w:type="gramStart"/>
      <w:r>
        <w:rPr>
          <w:rFonts w:ascii="Arial" w:hAnsi="Arial" w:cs="Arial"/>
          <w:sz w:val="20"/>
          <w:szCs w:val="20"/>
        </w:rPr>
        <w:t>:.</w:t>
      </w:r>
      <w:proofErr w:type="gramEnd"/>
    </w:p>
    <w:p w14:paraId="29798B0F" w14:textId="77777777" w:rsidR="005533D7" w:rsidRDefault="005533D7" w:rsidP="005533D7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D87EF7" w14:textId="77777777" w:rsidR="005533D7" w:rsidRDefault="005533D7" w:rsidP="005533D7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6B20D8E9" wp14:editId="662E5CA0">
            <wp:simplePos x="0" y="0"/>
            <wp:positionH relativeFrom="column">
              <wp:posOffset>-3810</wp:posOffset>
            </wp:positionH>
            <wp:positionV relativeFrom="paragraph">
              <wp:posOffset>7620</wp:posOffset>
            </wp:positionV>
            <wp:extent cx="5467350" cy="15621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B8C45" w14:textId="77777777" w:rsidR="005533D7" w:rsidRDefault="005533D7" w:rsidP="005533D7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90F1EE" w14:textId="77777777" w:rsidR="005533D7" w:rsidRDefault="005533D7" w:rsidP="005533D7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Observaciones:</w:t>
      </w:r>
    </w:p>
    <w:p w14:paraId="419E2083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Ordene los datos en una tabla para luego relacionarlos y analizarlos. Esto le permitirá aceptar o rechazar la hipótesis inicial. </w:t>
      </w:r>
    </w:p>
    <w:tbl>
      <w:tblPr>
        <w:tblpPr w:leftFromText="141" w:rightFromText="141" w:vertAnchor="text" w:horzAnchor="margin" w:tblpY="2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86"/>
        <w:gridCol w:w="1587"/>
        <w:gridCol w:w="1587"/>
        <w:gridCol w:w="1587"/>
        <w:gridCol w:w="1587"/>
      </w:tblGrid>
      <w:tr w:rsidR="005533D7" w14:paraId="042C7B1E" w14:textId="77777777" w:rsidTr="005533D7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0E64" w14:textId="77777777" w:rsidR="005533D7" w:rsidRDefault="005533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F322" w14:textId="77777777" w:rsidR="005533D7" w:rsidRDefault="005533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Frasco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5345" w14:textId="77777777" w:rsidR="005533D7" w:rsidRDefault="005533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Frasco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178" w14:textId="77777777" w:rsidR="005533D7" w:rsidRDefault="005533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Frasco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934C" w14:textId="77777777" w:rsidR="005533D7" w:rsidRDefault="005533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Frasco 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A81E" w14:textId="77777777" w:rsidR="005533D7" w:rsidRDefault="005533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Frasco 5</w:t>
            </w:r>
          </w:p>
        </w:tc>
      </w:tr>
      <w:tr w:rsidR="005533D7" w14:paraId="3790F4FF" w14:textId="77777777" w:rsidTr="005533D7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D6E3" w14:textId="77777777" w:rsidR="005533D7" w:rsidRDefault="00553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Día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3A7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88F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617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266A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3FB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33D7" w14:paraId="36B691A8" w14:textId="77777777" w:rsidTr="005533D7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B90C" w14:textId="77777777" w:rsidR="005533D7" w:rsidRDefault="005533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Día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D61A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DFE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E5B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0DCE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33D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33D7" w14:paraId="5BA4CCBA" w14:textId="77777777" w:rsidTr="005533D7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B5AC" w14:textId="77777777" w:rsidR="005533D7" w:rsidRDefault="005533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Día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4095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757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BD3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119D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436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33D7" w14:paraId="76913260" w14:textId="77777777" w:rsidTr="005533D7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F5DA" w14:textId="77777777" w:rsidR="005533D7" w:rsidRDefault="005533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Día 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6D1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BF9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673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F33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CDB3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33D7" w14:paraId="1B27DBAF" w14:textId="77777777" w:rsidTr="005533D7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91B9" w14:textId="77777777" w:rsidR="005533D7" w:rsidRDefault="005533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Día 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1FF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AAB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375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011C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4C17" w14:textId="77777777" w:rsidR="005533D7" w:rsidRDefault="005533D7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3238D6E" w14:textId="77777777" w:rsidR="005533D7" w:rsidRDefault="005533D7" w:rsidP="005533D7">
      <w:pPr>
        <w:spacing w:line="360" w:lineRule="auto"/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F5B264" w14:textId="77777777" w:rsidR="005533D7" w:rsidRDefault="005533D7" w:rsidP="005533D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Preguntas: </w:t>
      </w:r>
    </w:p>
    <w:p w14:paraId="1DC982B8" w14:textId="77777777" w:rsidR="005533D7" w:rsidRDefault="005533D7" w:rsidP="005533D7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¿Cómo podría resumir los </w:t>
      </w:r>
      <w:r>
        <w:rPr>
          <w:rFonts w:ascii="Arial" w:hAnsi="Arial" w:cs="Arial"/>
          <w:bCs/>
          <w:i/>
          <w:sz w:val="20"/>
          <w:szCs w:val="20"/>
        </w:rPr>
        <w:t>resultados</w:t>
      </w:r>
      <w:r>
        <w:rPr>
          <w:rFonts w:ascii="Arial" w:hAnsi="Arial" w:cs="Arial"/>
          <w:bCs/>
          <w:sz w:val="20"/>
          <w:szCs w:val="20"/>
        </w:rPr>
        <w:t xml:space="preserve"> obtenidos en su experimento?</w:t>
      </w:r>
    </w:p>
    <w:p w14:paraId="56A87EE5" w14:textId="77777777" w:rsidR="005533D7" w:rsidRDefault="005533D7" w:rsidP="005533D7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1918FDEC" w14:textId="77777777" w:rsidR="005533D7" w:rsidRDefault="005533D7" w:rsidP="005533D7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6ED1FB55" w14:textId="77777777" w:rsidR="005533D7" w:rsidRDefault="005533D7" w:rsidP="005533D7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……………………………………………………………………………………………………………………b. ¿Se cumplió la </w:t>
      </w:r>
      <w:r>
        <w:rPr>
          <w:rFonts w:ascii="Arial" w:hAnsi="Arial" w:cs="Arial"/>
          <w:bCs/>
          <w:i/>
          <w:sz w:val="20"/>
          <w:szCs w:val="20"/>
        </w:rPr>
        <w:t>hipótesis</w:t>
      </w:r>
      <w:r>
        <w:rPr>
          <w:rFonts w:ascii="Arial" w:hAnsi="Arial" w:cs="Arial"/>
          <w:bCs/>
          <w:sz w:val="20"/>
          <w:szCs w:val="20"/>
        </w:rPr>
        <w:t xml:space="preserve"> que se había planteado inicialmente?</w:t>
      </w:r>
    </w:p>
    <w:p w14:paraId="08A3D95A" w14:textId="77777777" w:rsidR="005533D7" w:rsidRDefault="005533D7" w:rsidP="005533D7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14:paraId="10D613B6" w14:textId="77777777" w:rsidR="005533D7" w:rsidRDefault="005533D7" w:rsidP="005533D7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14:paraId="7FBEE190" w14:textId="77777777" w:rsidR="005533D7" w:rsidRDefault="005533D7" w:rsidP="005533D7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14:paraId="58E05735" w14:textId="77777777" w:rsidR="005533D7" w:rsidRDefault="005533D7" w:rsidP="005533D7">
      <w:pPr>
        <w:spacing w:before="24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A45B3E" wp14:editId="0B4D0955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5559425" cy="741045"/>
                <wp:effectExtent l="5715" t="5080" r="6985" b="635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617BC" w14:textId="77777777" w:rsidR="005533D7" w:rsidRDefault="005533D7" w:rsidP="005533D7"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Las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conclusiones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una experimentación se obtienen directamente a través de las hipótesis, para así poder saber si se acepta o se rechaza lo que se planteó inicialmente en la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1.2pt;margin-top:2.65pt;width:437.75pt;height:58.3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">
                <v:textbox style="mso-fit-shape-to-text:t">
                  <w:txbxContent>
                    <w:p w14:paraId="05A617BC" w14:textId="77777777" w:rsidR="005533D7" w:rsidRDefault="005533D7" w:rsidP="005533D7"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Las </w:t>
                      </w:r>
                      <w:r>
                        <w:rPr>
                          <w:rFonts w:ascii="Arial" w:hAnsi="Arial" w:cs="Arial"/>
                          <w:bCs/>
                          <w:i/>
                          <w:color w:val="000000"/>
                          <w:sz w:val="20"/>
                          <w:szCs w:val="20"/>
                        </w:rPr>
                        <w:t>conclusiones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de una experimentación se obtienen directamente a través de las hipótesis, para así poder saber si se acepta o se rechaza lo que se planteó inicialmente en la investigación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E7CDF" w14:textId="77777777" w:rsidR="005533D7" w:rsidRDefault="005533D7" w:rsidP="005533D7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¿Cuáles son sus conclusiones para este experimento?</w:t>
      </w:r>
    </w:p>
    <w:p w14:paraId="5C895113" w14:textId="77777777" w:rsidR="005533D7" w:rsidRDefault="005533D7" w:rsidP="005533D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La corrosión es la reacción del metal con el medio (agua, ácidos, humedad) a los metales.</w:t>
      </w:r>
    </w:p>
    <w:p w14:paraId="1AF82C7B" w14:textId="77777777" w:rsidR="005533D7" w:rsidRDefault="005533D7" w:rsidP="005533D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Los principales agentes de la corrosión son: El oxígeno, el agua, los ácidos y el azufre.</w:t>
      </w:r>
    </w:p>
    <w:p w14:paraId="3DCF37B6" w14:textId="77777777" w:rsidR="005533D7" w:rsidRDefault="005533D7" w:rsidP="005533D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Los metales tiene diferente resistencia a la corrosión.</w:t>
      </w:r>
    </w:p>
    <w:p w14:paraId="51991077" w14:textId="77777777" w:rsidR="005533D7" w:rsidRDefault="005533D7" w:rsidP="005533D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Algunos metales no sufren corrosión (plata y oro)</w:t>
      </w:r>
    </w:p>
    <w:p w14:paraId="78198CC7" w14:textId="77777777" w:rsidR="005533D7" w:rsidRDefault="005533D7" w:rsidP="005533D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Algunos metales frente al agua son muy reactivos como el sodio y el potasio.</w:t>
      </w:r>
    </w:p>
    <w:p w14:paraId="073AAF8C" w14:textId="77777777" w:rsidR="005533D7" w:rsidRDefault="005533D7" w:rsidP="005533D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 oxígeno atmosférico al entrar en contacto con el agua provoca la oxidación y corrosión de muchos metales, en este caso se forma en el metal un óxido.</w:t>
      </w:r>
    </w:p>
    <w:p w14:paraId="716D4E12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958FBEF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5C5A8D0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AE9F4BF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5F44A2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DD907CA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A0CC3D9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6C2323A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30D9F1B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9DA5F4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6F43EA2" w14:textId="77777777" w:rsidR="005533D7" w:rsidRDefault="005533D7" w:rsidP="005533D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313A125" w14:textId="77777777" w:rsidR="005533D7" w:rsidRDefault="005533D7" w:rsidP="005533D7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3319EF8B" w14:textId="77777777" w:rsidR="005533D7" w:rsidRDefault="005533D7" w:rsidP="005533D7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05077EF1" w14:textId="77777777" w:rsidR="005533D7" w:rsidRDefault="005533D7" w:rsidP="005533D7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0B9D960E" w14:textId="77777777" w:rsidR="003B0584" w:rsidRPr="007800B5" w:rsidRDefault="005533D7" w:rsidP="005533D7">
      <w:pPr>
        <w:tabs>
          <w:tab w:val="left" w:pos="69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Elaborado por: Ana </w:t>
      </w:r>
      <w:proofErr w:type="spellStart"/>
      <w:r>
        <w:rPr>
          <w:rFonts w:ascii="Arial" w:hAnsi="Arial" w:cs="Arial"/>
          <w:sz w:val="18"/>
          <w:szCs w:val="18"/>
        </w:rPr>
        <w:t>Schultz</w:t>
      </w:r>
      <w:bookmarkStart w:id="0" w:name="_GoBack"/>
      <w:bookmarkEnd w:id="0"/>
      <w:proofErr w:type="spellEnd"/>
    </w:p>
    <w:sectPr w:rsidR="003B0584" w:rsidRPr="007800B5" w:rsidSect="007800B5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A2F96" w14:textId="77777777" w:rsidR="001C56B9" w:rsidRDefault="001C56B9" w:rsidP="00DB4839">
      <w:pPr>
        <w:spacing w:after="0" w:line="240" w:lineRule="auto"/>
      </w:pPr>
      <w:r>
        <w:separator/>
      </w:r>
    </w:p>
  </w:endnote>
  <w:endnote w:type="continuationSeparator" w:id="0">
    <w:p w14:paraId="3045252D" w14:textId="77777777" w:rsidR="001C56B9" w:rsidRDefault="001C56B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C3F2E19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A7E3B17" wp14:editId="27ADA877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5533D7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1ED8743D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325CF755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C249F2B" wp14:editId="33FB0878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080A0E3" wp14:editId="21A8EE45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5533D7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33895444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BB103" w14:textId="77777777" w:rsidR="001C56B9" w:rsidRDefault="001C56B9" w:rsidP="00DB4839">
      <w:pPr>
        <w:spacing w:after="0" w:line="240" w:lineRule="auto"/>
      </w:pPr>
      <w:r>
        <w:separator/>
      </w:r>
    </w:p>
  </w:footnote>
  <w:footnote w:type="continuationSeparator" w:id="0">
    <w:p w14:paraId="563B22AA" w14:textId="77777777" w:rsidR="001C56B9" w:rsidRDefault="001C56B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38A61" w14:textId="77777777" w:rsidR="00BA4256" w:rsidRDefault="00BA4256">
    <w:pPr>
      <w:pStyle w:val="Encabezado"/>
      <w:jc w:val="right"/>
    </w:pPr>
  </w:p>
  <w:p w14:paraId="59C09689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F9D97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170B"/>
    <w:multiLevelType w:val="hybridMultilevel"/>
    <w:tmpl w:val="6576B790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686BFE"/>
    <w:multiLevelType w:val="hybridMultilevel"/>
    <w:tmpl w:val="2AAA42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BC77957"/>
    <w:multiLevelType w:val="hybridMultilevel"/>
    <w:tmpl w:val="8F567DD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5178D6"/>
    <w:rsid w:val="005356AF"/>
    <w:rsid w:val="00545CE7"/>
    <w:rsid w:val="005533D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82611E"/>
    <w:rsid w:val="008A5BAF"/>
    <w:rsid w:val="009034D9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allout" idref="#_x0000_s1028"/>
        <o:r id="V:Rule2" type="connector" idref="#Conector recto de flecha 3"/>
      </o:rules>
    </o:shapelayout>
  </w:shapeDefaults>
  <w:decimalSymbol w:val=","/>
  <w:listSeparator w:val=","/>
  <w14:docId w14:val="292C8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533D7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533D7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MQQRJKESPSZQ-216-11118</_dlc_DocId>
    <_dlc_DocIdUrl xmlns="de2725e4-ec5b-47eb-bdd9-6fcbc3c86379">
      <Url>http://tec.mineduc.cl/UCE/curriculum_en_linea/_layouts/DocIdRedir.aspx?ID=MQQRJKESPSZQ-216-11118</Url>
      <Description>MQQRJKESPSZQ-216-11118</Description>
    </_dlc_DocIdUrl>
  </documentManagement>
</p:properties>
</file>

<file path=customXml/itemProps1.xml><?xml version="1.0" encoding="utf-8"?>
<ds:datastoreItem xmlns:ds="http://schemas.openxmlformats.org/officeDocument/2006/customXml" ds:itemID="{05F05172-0A96-490A-8151-43896DCF27F2}"/>
</file>

<file path=customXml/itemProps2.xml><?xml version="1.0" encoding="utf-8"?>
<ds:datastoreItem xmlns:ds="http://schemas.openxmlformats.org/officeDocument/2006/customXml" ds:itemID="{692994C4-AC99-461E-B158-ED786764EFFB}"/>
</file>

<file path=customXml/itemProps3.xml><?xml version="1.0" encoding="utf-8"?>
<ds:datastoreItem xmlns:ds="http://schemas.openxmlformats.org/officeDocument/2006/customXml" ds:itemID="{18552EA7-3E2D-4E8D-88F9-F787C5EFB340}"/>
</file>

<file path=customXml/itemProps4.xml><?xml version="1.0" encoding="utf-8"?>
<ds:datastoreItem xmlns:ds="http://schemas.openxmlformats.org/officeDocument/2006/customXml" ds:itemID="{E9792E30-E187-457F-860D-2F1D921B3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2013-01-14T18:28:00Z</dcterms:created>
  <dcterms:modified xsi:type="dcterms:W3CDTF">2013-01-14T18:28:00Z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6cfbaa88-e101-4739-aaba-5a79ca4145ba</vt:lpwstr>
  </property>
</Properties>
</file>