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9A9" w14:textId="77777777" w:rsidR="00AF680B" w:rsidRDefault="009C1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 xml:space="preserve">HOJA DE TRABAJO </w:t>
      </w:r>
    </w:p>
    <w:p w14:paraId="347ECC79" w14:textId="77777777" w:rsidR="00AF680B" w:rsidRDefault="009C1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CREACIÓN DE EQUIPO</w:t>
      </w:r>
    </w:p>
    <w:p w14:paraId="7F76FAA5" w14:textId="77777777" w:rsidR="00AF680B" w:rsidRDefault="009C1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 xml:space="preserve"> INTRODUCCIÓN AL PROYECTO</w:t>
      </w:r>
    </w:p>
    <w:p w14:paraId="127A9118" w14:textId="77777777" w:rsidR="00AF680B" w:rsidRDefault="00AF680B">
      <w:pPr>
        <w:spacing w:after="200" w:line="276" w:lineRule="auto"/>
        <w:jc w:val="both"/>
        <w:rPr>
          <w:sz w:val="24"/>
          <w:szCs w:val="24"/>
          <w:u w:val="single"/>
        </w:rPr>
      </w:pPr>
    </w:p>
    <w:tbl>
      <w:tblPr>
        <w:tblStyle w:val="a0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0"/>
        <w:gridCol w:w="5998"/>
      </w:tblGrid>
      <w:tr w:rsidR="00AF680B" w14:paraId="525112D0" w14:textId="77777777">
        <w:tc>
          <w:tcPr>
            <w:tcW w:w="247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031CF0A8" w14:textId="77777777" w:rsidR="00AF680B" w:rsidRDefault="009C16C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08491395" w14:textId="77777777" w:rsidR="00AF680B" w:rsidRDefault="009C16C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</w:t>
            </w:r>
          </w:p>
        </w:tc>
        <w:tc>
          <w:tcPr>
            <w:tcW w:w="599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7680F798" w14:textId="77777777" w:rsidR="00AF680B" w:rsidRDefault="009C16CC">
            <w:pPr>
              <w:jc w:val="both"/>
            </w:pPr>
            <w:r>
              <w:t xml:space="preserve">(Este módulo, en su diseño inicial, no está asociado a Objetivos de Aprendizaje de la Especialidad, sino a Genéricos. </w:t>
            </w:r>
            <w:r>
              <w:t>No obstante</w:t>
            </w:r>
            <w:r>
              <w:t>, para su desarrollo, puede asociarse a un Objetivo de la Especialidad como estrategia didáctica).</w:t>
            </w:r>
          </w:p>
          <w:p w14:paraId="4CA78974" w14:textId="77777777" w:rsidR="00AF680B" w:rsidRDefault="00AF680B">
            <w:pPr>
              <w:jc w:val="both"/>
            </w:pPr>
          </w:p>
        </w:tc>
      </w:tr>
      <w:tr w:rsidR="00AF680B" w14:paraId="43C424DA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0B4B9014" w14:textId="77777777" w:rsidR="00AF680B" w:rsidRDefault="009C16C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CE312EC" w14:textId="77777777" w:rsidR="00AF680B" w:rsidRDefault="00AF680B">
            <w:pPr>
              <w:jc w:val="both"/>
              <w:rPr>
                <w:b/>
                <w:color w:val="CD25B0"/>
              </w:rPr>
            </w:pPr>
          </w:p>
          <w:p w14:paraId="5E59E8C2" w14:textId="77777777" w:rsidR="00AF680B" w:rsidRDefault="009C16CC">
            <w:pPr>
              <w:jc w:val="both"/>
            </w:pPr>
            <w:r>
              <w:rPr>
                <w:b/>
                <w:color w:val="CD25B0"/>
              </w:rPr>
              <w:t>1</w:t>
            </w:r>
            <w:r>
              <w:rPr>
                <w:color w:val="CD25B0"/>
              </w:rPr>
              <w:t xml:space="preserve"> </w:t>
            </w:r>
            <w:r>
              <w:t xml:space="preserve">Diseña y ejecuta un proyecto para concretar iniciativas de emprendimiento, identificando las acciones a realizar, el cronograma de su ejecución y los presupuestos, definiendo alternativas de financiamiento y evaluando y controlando </w:t>
            </w:r>
            <w:r>
              <w:t>su avance.</w:t>
            </w:r>
          </w:p>
          <w:p w14:paraId="3A435296" w14:textId="77777777" w:rsidR="00AF680B" w:rsidRDefault="00AF680B">
            <w:pPr>
              <w:jc w:val="both"/>
            </w:pPr>
          </w:p>
        </w:tc>
      </w:tr>
      <w:tr w:rsidR="00AF680B" w14:paraId="14C37D9F" w14:textId="77777777">
        <w:tc>
          <w:tcPr>
            <w:tcW w:w="247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vAlign w:val="center"/>
          </w:tcPr>
          <w:p w14:paraId="56C6894C" w14:textId="77777777" w:rsidR="00AF680B" w:rsidRDefault="00AF680B">
            <w:pPr>
              <w:rPr>
                <w:b/>
                <w:color w:val="FFFFFF"/>
                <w:sz w:val="24"/>
                <w:szCs w:val="24"/>
              </w:rPr>
            </w:pPr>
          </w:p>
          <w:p w14:paraId="198E1B1A" w14:textId="77777777" w:rsidR="00AF680B" w:rsidRDefault="009C16C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CRITERIOS DE EVALUACIÓN</w:t>
            </w:r>
          </w:p>
          <w:p w14:paraId="7BB27CE6" w14:textId="77777777" w:rsidR="00AF680B" w:rsidRDefault="00AF680B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096E7633" w14:textId="77777777" w:rsidR="00AF680B" w:rsidRDefault="00AF680B">
            <w:pPr>
              <w:jc w:val="both"/>
              <w:rPr>
                <w:b/>
                <w:color w:val="CD25B0"/>
              </w:rPr>
            </w:pPr>
          </w:p>
          <w:p w14:paraId="6DB932B4" w14:textId="77777777" w:rsidR="00AF680B" w:rsidRDefault="009C16CC">
            <w:pPr>
              <w:jc w:val="both"/>
              <w:rPr>
                <w:b/>
              </w:rPr>
            </w:pPr>
            <w:r>
              <w:rPr>
                <w:b/>
                <w:color w:val="CD25B0"/>
              </w:rPr>
              <w:t xml:space="preserve">1.1 </w:t>
            </w:r>
            <w:r>
              <w:t>Recolecta, organiza y analiza información para identificar oportunidades de emprendimiento en su propia comunidad y región, considerando diferentes ámbitos de aplicación (deporte, tecnología, medioambiente y energía, entre otros)</w:t>
            </w:r>
            <w:r>
              <w:rPr>
                <w:b/>
              </w:rPr>
              <w:t>.</w:t>
            </w:r>
          </w:p>
          <w:p w14:paraId="74DB1BB9" w14:textId="77777777" w:rsidR="00AF680B" w:rsidRDefault="00AF680B"/>
        </w:tc>
      </w:tr>
      <w:tr w:rsidR="00AF680B" w14:paraId="1FA3A47F" w14:textId="77777777">
        <w:tc>
          <w:tcPr>
            <w:tcW w:w="247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CD25B0"/>
            <w:vAlign w:val="center"/>
          </w:tcPr>
          <w:p w14:paraId="2AB70884" w14:textId="77777777" w:rsidR="00AF680B" w:rsidRDefault="009C16CC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OBJETIVOS DE APRENDIZAJ</w:t>
            </w:r>
            <w:r>
              <w:rPr>
                <w:b/>
                <w:color w:val="FFFFFF"/>
                <w:sz w:val="24"/>
                <w:szCs w:val="24"/>
              </w:rPr>
              <w:t>E GENÉRICOS</w:t>
            </w:r>
          </w:p>
        </w:tc>
        <w:tc>
          <w:tcPr>
            <w:tcW w:w="599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4ACE7BEE" w14:textId="77777777" w:rsidR="00AF680B" w:rsidRDefault="00AF680B">
            <w:pPr>
              <w:jc w:val="both"/>
              <w:rPr>
                <w:b/>
                <w:color w:val="CD25B0"/>
              </w:rPr>
            </w:pPr>
          </w:p>
          <w:p w14:paraId="6E753A57" w14:textId="77777777" w:rsidR="00AF680B" w:rsidRDefault="009C16CC">
            <w:pPr>
              <w:jc w:val="both"/>
            </w:pPr>
            <w:r>
              <w:rPr>
                <w:b/>
                <w:color w:val="CD25B0"/>
              </w:rPr>
              <w:t>B.</w:t>
            </w:r>
            <w:r>
              <w:rPr>
                <w:color w:val="CD25B0"/>
              </w:rPr>
              <w:t xml:space="preserve"> </w:t>
            </w:r>
            <w:r>
              <w:t>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14:paraId="224C167D" w14:textId="77777777" w:rsidR="00AF680B" w:rsidRDefault="00AF680B">
            <w:pPr>
              <w:jc w:val="both"/>
            </w:pPr>
          </w:p>
          <w:p w14:paraId="5C078F0D" w14:textId="77777777" w:rsidR="00AF680B" w:rsidRDefault="009C16CC">
            <w:pPr>
              <w:jc w:val="both"/>
            </w:pPr>
            <w:r>
              <w:rPr>
                <w:b/>
                <w:color w:val="CD25B0"/>
              </w:rPr>
              <w:t>D.</w:t>
            </w:r>
            <w:r>
              <w:rPr>
                <w:color w:val="CD25B0"/>
              </w:rPr>
              <w:t xml:space="preserve"> </w:t>
            </w:r>
            <w:r>
              <w:t>Trabajar eficazmente en equipo,</w:t>
            </w:r>
            <w:r>
              <w:t xml:space="preserve"> coordinando acciones con otros in situ o a distancia, solicitando y prestando cooperación para el buen cumplimiento de sus tareas habituales o emergentes.</w:t>
            </w:r>
          </w:p>
          <w:p w14:paraId="2907D72A" w14:textId="77777777" w:rsidR="00AF680B" w:rsidRDefault="00AF680B">
            <w:pPr>
              <w:jc w:val="both"/>
            </w:pPr>
          </w:p>
          <w:p w14:paraId="2CD64040" w14:textId="77777777" w:rsidR="00AF680B" w:rsidRDefault="009C16CC">
            <w:pPr>
              <w:jc w:val="both"/>
            </w:pPr>
            <w:r>
              <w:rPr>
                <w:b/>
                <w:color w:val="CD25B0"/>
              </w:rPr>
              <w:t>H.</w:t>
            </w:r>
            <w:r>
              <w:rPr>
                <w:color w:val="CD25B0"/>
              </w:rPr>
              <w:t xml:space="preserve"> </w:t>
            </w:r>
            <w:r>
              <w:t>Manejar tecnologías de la información y comunicación para obtener y procesar información pertinente al trabajo, así como para comunicar resultados, instrucciones e ideas.</w:t>
            </w:r>
          </w:p>
          <w:p w14:paraId="326B907F" w14:textId="77777777" w:rsidR="00AF680B" w:rsidRDefault="00AF680B">
            <w:pPr>
              <w:jc w:val="both"/>
            </w:pPr>
          </w:p>
          <w:p w14:paraId="63932948" w14:textId="77777777" w:rsidR="00AF680B" w:rsidRDefault="009C16CC">
            <w:pPr>
              <w:jc w:val="both"/>
              <w:rPr>
                <w:b/>
                <w:color w:val="CD25B0"/>
              </w:rPr>
            </w:pPr>
            <w:r>
              <w:rPr>
                <w:b/>
                <w:color w:val="CD25B0"/>
              </w:rPr>
              <w:t>J.</w:t>
            </w:r>
            <w:r>
              <w:rPr>
                <w:color w:val="CD25B0"/>
              </w:rPr>
              <w:t xml:space="preserve"> </w:t>
            </w:r>
            <w:r>
              <w:t>Emprender iniciativas útiles en los lugares de trabajo y/o proyectos propios, apl</w:t>
            </w:r>
            <w:r>
              <w:t>icando principios básicos de gestión financiera y administración para generarles viabilidad.</w:t>
            </w:r>
          </w:p>
        </w:tc>
      </w:tr>
    </w:tbl>
    <w:p w14:paraId="63EA60D8" w14:textId="77777777" w:rsidR="00AF680B" w:rsidRDefault="00AF680B">
      <w:pPr>
        <w:jc w:val="both"/>
        <w:rPr>
          <w:b/>
        </w:rPr>
      </w:pPr>
    </w:p>
    <w:p w14:paraId="31922DF7" w14:textId="77777777" w:rsidR="00AF680B" w:rsidRDefault="009C1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br w:type="page"/>
      </w:r>
    </w:p>
    <w:p w14:paraId="4FFA1AFF" w14:textId="77777777" w:rsidR="00AF680B" w:rsidRDefault="009C16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lastRenderedPageBreak/>
        <w:t>ACTIVIDAD 1</w:t>
      </w:r>
    </w:p>
    <w:p w14:paraId="48EA804D" w14:textId="77777777" w:rsidR="00AF680B" w:rsidRDefault="009C16CC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Paso 1: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Reunirse en equipos de trabajo.</w:t>
      </w:r>
    </w:p>
    <w:p w14:paraId="6748F7BE" w14:textId="3C1286C7" w:rsidR="00AF680B" w:rsidRDefault="009C16CC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Paso 2: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Organi</w:t>
      </w:r>
      <w:r w:rsidR="00453CE2">
        <w:rPr>
          <w:sz w:val="24"/>
          <w:szCs w:val="24"/>
        </w:rPr>
        <w:t>cen</w:t>
      </w:r>
      <w:r>
        <w:rPr>
          <w:sz w:val="24"/>
          <w:szCs w:val="24"/>
        </w:rPr>
        <w:t xml:space="preserve"> una primera reunión de trabajo</w:t>
      </w:r>
    </w:p>
    <w:p w14:paraId="755511D5" w14:textId="4A49B556" w:rsidR="00AF680B" w:rsidRDefault="009C16CC">
      <w:pPr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Paso 3: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Cre</w:t>
      </w:r>
      <w:r w:rsidR="00453CE2">
        <w:rPr>
          <w:sz w:val="24"/>
          <w:szCs w:val="24"/>
        </w:rPr>
        <w:t>en</w:t>
      </w:r>
      <w:r>
        <w:rPr>
          <w:sz w:val="24"/>
          <w:szCs w:val="24"/>
        </w:rPr>
        <w:t xml:space="preserve"> una cuenta en </w:t>
      </w:r>
      <w:hyperlink r:id="rId8">
        <w:r>
          <w:rPr>
            <w:b/>
            <w:color w:val="CD25B0"/>
            <w:sz w:val="24"/>
            <w:szCs w:val="24"/>
          </w:rPr>
          <w:t>Trello</w:t>
        </w:r>
      </w:hyperlink>
      <w:r>
        <w:rPr>
          <w:sz w:val="24"/>
          <w:szCs w:val="24"/>
        </w:rPr>
        <w:t xml:space="preserve"> que les ayudará a organizar y planificar las tareas. Compart</w:t>
      </w:r>
      <w:r w:rsidR="00453CE2">
        <w:rPr>
          <w:sz w:val="24"/>
          <w:szCs w:val="24"/>
        </w:rPr>
        <w:t>an el</w:t>
      </w:r>
      <w:r>
        <w:rPr>
          <w:sz w:val="24"/>
          <w:szCs w:val="24"/>
        </w:rPr>
        <w:t xml:space="preserve"> tablero Trello con </w:t>
      </w:r>
      <w:r w:rsidR="00453CE2">
        <w:rPr>
          <w:sz w:val="24"/>
          <w:szCs w:val="24"/>
        </w:rPr>
        <w:t>el/</w:t>
      </w:r>
      <w:r>
        <w:rPr>
          <w:sz w:val="24"/>
          <w:szCs w:val="24"/>
        </w:rPr>
        <w:t xml:space="preserve">la docente. </w:t>
      </w:r>
    </w:p>
    <w:p w14:paraId="5B9A021A" w14:textId="4909E537" w:rsidR="00AF680B" w:rsidRDefault="009C16CC">
      <w:pPr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Paso 4: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Complet</w:t>
      </w:r>
      <w:r w:rsidR="00453CE2">
        <w:rPr>
          <w:sz w:val="24"/>
          <w:szCs w:val="24"/>
        </w:rPr>
        <w:t>en</w:t>
      </w:r>
      <w:r>
        <w:rPr>
          <w:sz w:val="24"/>
          <w:szCs w:val="24"/>
        </w:rPr>
        <w:t xml:space="preserve"> las siguientes actividades e indicaciones</w:t>
      </w:r>
      <w:r w:rsidR="00453CE2">
        <w:rPr>
          <w:sz w:val="24"/>
          <w:szCs w:val="24"/>
        </w:rPr>
        <w:t>:</w:t>
      </w:r>
    </w:p>
    <w:p w14:paraId="3E4F84AD" w14:textId="77777777" w:rsidR="00AF680B" w:rsidRPr="00453CE2" w:rsidRDefault="009C16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453CE2">
        <w:rPr>
          <w:sz w:val="24"/>
          <w:szCs w:val="24"/>
        </w:rPr>
        <w:t>Nombre de los y las integrantes del equipo:</w:t>
      </w:r>
    </w:p>
    <w:p w14:paraId="0BA1A38A" w14:textId="77777777" w:rsidR="00AF680B" w:rsidRPr="00453CE2" w:rsidRDefault="009C16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453CE2">
        <w:rPr>
          <w:sz w:val="24"/>
          <w:szCs w:val="24"/>
        </w:rPr>
        <w:t>Inventar un nombre para su equipo:</w:t>
      </w:r>
    </w:p>
    <w:p w14:paraId="530B8B92" w14:textId="77777777" w:rsidR="00AF680B" w:rsidRPr="00453CE2" w:rsidRDefault="009C16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453CE2">
        <w:rPr>
          <w:sz w:val="24"/>
          <w:szCs w:val="24"/>
        </w:rPr>
        <w:t xml:space="preserve">Crear un correo Gmail para el equipo y una carpeta drive para poder compartir información. Compartir carpeta con </w:t>
      </w:r>
      <w:proofErr w:type="spellStart"/>
      <w:r w:rsidRPr="00453CE2">
        <w:rPr>
          <w:sz w:val="24"/>
          <w:szCs w:val="24"/>
        </w:rPr>
        <w:t>el</w:t>
      </w:r>
      <w:proofErr w:type="spellEnd"/>
      <w:r w:rsidRPr="00453CE2">
        <w:rPr>
          <w:sz w:val="24"/>
          <w:szCs w:val="24"/>
        </w:rPr>
        <w:t xml:space="preserve"> o la docente. Mencionar aquí la dirección de correo electrónico y el nombre de la carpeta compartida junt</w:t>
      </w:r>
      <w:r w:rsidRPr="00453CE2">
        <w:rPr>
          <w:sz w:val="24"/>
          <w:szCs w:val="24"/>
        </w:rPr>
        <w:t>o al link correspondiente.</w:t>
      </w:r>
    </w:p>
    <w:p w14:paraId="7CF640D8" w14:textId="77777777" w:rsidR="00AF680B" w:rsidRPr="00453CE2" w:rsidRDefault="009C16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453CE2">
        <w:rPr>
          <w:sz w:val="24"/>
          <w:szCs w:val="24"/>
        </w:rPr>
        <w:t>Hacer su primera foto de equipo</w:t>
      </w:r>
      <w:r w:rsidRPr="00453CE2">
        <w:rPr>
          <w:color w:val="000000"/>
          <w:sz w:val="24"/>
          <w:szCs w:val="24"/>
        </w:rPr>
        <w:t xml:space="preserve"> y dejarla aquí.</w:t>
      </w:r>
    </w:p>
    <w:p w14:paraId="0E229263" w14:textId="4B386A0D" w:rsidR="00AF680B" w:rsidRDefault="009C16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453CE2">
        <w:rPr>
          <w:sz w:val="24"/>
          <w:szCs w:val="24"/>
        </w:rPr>
        <w:t>Describ</w:t>
      </w:r>
      <w:r w:rsidR="00453CE2">
        <w:rPr>
          <w:sz w:val="24"/>
          <w:szCs w:val="24"/>
        </w:rPr>
        <w:t>ir</w:t>
      </w:r>
      <w:r w:rsidRPr="00453CE2">
        <w:rPr>
          <w:sz w:val="24"/>
          <w:szCs w:val="24"/>
        </w:rPr>
        <w:t xml:space="preserve"> los </w:t>
      </w:r>
      <w:r w:rsidRPr="00453CE2">
        <w:rPr>
          <w:b/>
          <w:color w:val="CD25B0"/>
          <w:sz w:val="24"/>
          <w:szCs w:val="24"/>
        </w:rPr>
        <w:t xml:space="preserve">ODS </w:t>
      </w:r>
      <w:r w:rsidRPr="00453CE2">
        <w:rPr>
          <w:sz w:val="24"/>
          <w:szCs w:val="24"/>
        </w:rPr>
        <w:t>que trabajarán</w:t>
      </w:r>
      <w:r>
        <w:rPr>
          <w:sz w:val="24"/>
          <w:szCs w:val="24"/>
        </w:rPr>
        <w:t xml:space="preserve"> y sus motivaciones para trabajarlos. </w:t>
      </w:r>
    </w:p>
    <w:p w14:paraId="5F569370" w14:textId="77777777" w:rsidR="00AF680B" w:rsidRDefault="00AF680B">
      <w:pPr>
        <w:rPr>
          <w:sz w:val="24"/>
          <w:szCs w:val="24"/>
        </w:rPr>
      </w:pPr>
      <w:bookmarkStart w:id="2" w:name="_heading=h.1fob9te" w:colFirst="0" w:colLast="0"/>
      <w:bookmarkEnd w:id="2"/>
    </w:p>
    <w:p w14:paraId="176327BA" w14:textId="77777777" w:rsidR="00AF680B" w:rsidRDefault="009C16C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rPr>
          <w:b/>
          <w:color w:val="808080"/>
          <w:sz w:val="28"/>
          <w:szCs w:val="28"/>
        </w:rPr>
      </w:pPr>
      <w:r>
        <w:rPr>
          <w:b/>
          <w:color w:val="CD25B0"/>
          <w:sz w:val="28"/>
          <w:szCs w:val="28"/>
        </w:rPr>
        <w:t xml:space="preserve">ACTIVIDAD 2 </w:t>
      </w:r>
      <w:r>
        <w:rPr>
          <w:b/>
          <w:color w:val="808080"/>
          <w:sz w:val="28"/>
          <w:szCs w:val="28"/>
        </w:rPr>
        <w:t xml:space="preserve">TAREA INDIVIDUAL PARA LA CASA </w:t>
      </w:r>
    </w:p>
    <w:p w14:paraId="51F7BD99" w14:textId="6C6EE675" w:rsidR="00AF680B" w:rsidRDefault="009C16CC">
      <w:pPr>
        <w:widowControl w:val="0"/>
        <w:spacing w:after="320"/>
        <w:rPr>
          <w:sz w:val="24"/>
          <w:szCs w:val="24"/>
        </w:rPr>
      </w:pPr>
      <w:r>
        <w:rPr>
          <w:sz w:val="24"/>
          <w:szCs w:val="24"/>
        </w:rPr>
        <w:t>Respond</w:t>
      </w:r>
      <w:r w:rsidR="00453CE2">
        <w:rPr>
          <w:sz w:val="24"/>
          <w:szCs w:val="24"/>
        </w:rPr>
        <w:t>e</w:t>
      </w:r>
      <w:r>
        <w:rPr>
          <w:sz w:val="24"/>
          <w:szCs w:val="24"/>
        </w:rPr>
        <w:t xml:space="preserve"> individualmente las siguientes preguntas. </w:t>
      </w:r>
      <w:r w:rsidR="00453CE2">
        <w:rPr>
          <w:sz w:val="24"/>
          <w:szCs w:val="24"/>
        </w:rPr>
        <w:t>R</w:t>
      </w:r>
      <w:r>
        <w:rPr>
          <w:sz w:val="24"/>
          <w:szCs w:val="24"/>
        </w:rPr>
        <w:t>ealiza</w:t>
      </w:r>
      <w:r>
        <w:rPr>
          <w:sz w:val="24"/>
          <w:szCs w:val="24"/>
        </w:rPr>
        <w:t xml:space="preserve"> esta investigación previa a la semana de trabajo como equipo de identificación del problema.</w:t>
      </w:r>
    </w:p>
    <w:p w14:paraId="283164CF" w14:textId="77777777" w:rsidR="00AF680B" w:rsidRDefault="009C16CC">
      <w:pPr>
        <w:numPr>
          <w:ilvl w:val="0"/>
          <w:numId w:val="2"/>
        </w:numPr>
        <w:shd w:val="clear" w:color="auto" w:fill="FFFFFF"/>
        <w:spacing w:before="240" w:after="200" w:line="276" w:lineRule="auto"/>
        <w:ind w:left="425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Piensa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en tu barrio, comunidad, liceo, área de tu vecindario o en un grupo que participes. Describe su ubicación.</w:t>
      </w:r>
    </w:p>
    <w:p w14:paraId="09F524F5" w14:textId="77777777" w:rsidR="00AF680B" w:rsidRDefault="009C16CC">
      <w:pPr>
        <w:numPr>
          <w:ilvl w:val="0"/>
          <w:numId w:val="2"/>
        </w:numPr>
        <w:shd w:val="clear" w:color="auto" w:fill="FFFFFF"/>
        <w:spacing w:after="200" w:line="276" w:lineRule="auto"/>
        <w:ind w:left="425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Observa y toma notas y/o fotografías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de las cosas que te llamen la atención respecto a lo identificado en el paso anterior.</w:t>
      </w:r>
    </w:p>
    <w:p w14:paraId="1C97709F" w14:textId="77777777" w:rsidR="00AF680B" w:rsidRDefault="009C16CC">
      <w:pPr>
        <w:numPr>
          <w:ilvl w:val="0"/>
          <w:numId w:val="2"/>
        </w:numPr>
        <w:shd w:val="clear" w:color="auto" w:fill="FFFFFF"/>
        <w:spacing w:after="200" w:line="276" w:lineRule="auto"/>
        <w:ind w:left="425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Realiza observaciones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nue</w:t>
      </w:r>
      <w:r>
        <w:rPr>
          <w:sz w:val="24"/>
          <w:szCs w:val="24"/>
        </w:rPr>
        <w:t>vamente, esta vez buscando cosas menos obvias. Algunos ejemplos: un patio bien cuidado, en una calle de concreto, una huerta comunitaria, un parque de árboles, un terreno sin uso, carteles de publicidad. Si es posible, utiliza el teléfono móvil o cámara pa</w:t>
      </w:r>
      <w:r>
        <w:rPr>
          <w:sz w:val="24"/>
          <w:szCs w:val="24"/>
        </w:rPr>
        <w:t>ra tomar fotos.</w:t>
      </w:r>
    </w:p>
    <w:p w14:paraId="78C83E47" w14:textId="77777777" w:rsidR="00AF680B" w:rsidRDefault="009C16CC">
      <w:pPr>
        <w:numPr>
          <w:ilvl w:val="0"/>
          <w:numId w:val="2"/>
        </w:numPr>
        <w:shd w:val="clear" w:color="auto" w:fill="FFFFFF"/>
        <w:spacing w:before="240" w:after="200" w:line="276" w:lineRule="auto"/>
        <w:ind w:left="425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Mientras observas,</w:t>
      </w:r>
      <w:r>
        <w:rPr>
          <w:color w:val="CD25B0"/>
          <w:sz w:val="24"/>
          <w:szCs w:val="24"/>
        </w:rPr>
        <w:t xml:space="preserve"> </w:t>
      </w:r>
      <w:r>
        <w:rPr>
          <w:b/>
          <w:color w:val="CD25B0"/>
          <w:sz w:val="24"/>
          <w:szCs w:val="24"/>
        </w:rPr>
        <w:t>anota</w:t>
      </w:r>
      <w:r>
        <w:rPr>
          <w:sz w:val="24"/>
          <w:szCs w:val="24"/>
        </w:rPr>
        <w:t xml:space="preserve"> lo que ves y lo que oyes, hueles o sientes.</w:t>
      </w:r>
    </w:p>
    <w:p w14:paraId="350A24AD" w14:textId="77777777" w:rsidR="00AF680B" w:rsidRDefault="009C16CC">
      <w:pPr>
        <w:shd w:val="clear" w:color="auto" w:fill="FFFFFF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Luego, responde a las siguientes preguntas: </w:t>
      </w:r>
    </w:p>
    <w:p w14:paraId="612DD67D" w14:textId="77777777" w:rsidR="00AF680B" w:rsidRDefault="009C16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¿Qué ha sido lo que más te ha sorprendido de lo que observaste del espacio o grupo de personas?</w:t>
      </w:r>
    </w:p>
    <w:p w14:paraId="368A6ADA" w14:textId="3A7324C4" w:rsidR="00AF680B" w:rsidRDefault="009C16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¿Puedes ver algún problema que esté afectando al espacio o grupo de personas? Si es así</w:t>
      </w:r>
      <w:r w:rsidR="00453CE2">
        <w:rPr>
          <w:sz w:val="24"/>
          <w:szCs w:val="24"/>
        </w:rPr>
        <w:t xml:space="preserve">, </w:t>
      </w:r>
      <w:r>
        <w:rPr>
          <w:sz w:val="24"/>
          <w:szCs w:val="24"/>
        </w:rPr>
        <w:t>¿A quién afecta y cómo?</w:t>
      </w:r>
    </w:p>
    <w:p w14:paraId="7732072E" w14:textId="77777777" w:rsidR="00AF680B" w:rsidRDefault="009C16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¿Qué crees que necesita esta comunidad, espacio o grupo de personas para ayudar a resolver ese problema?</w:t>
      </w:r>
    </w:p>
    <w:p w14:paraId="554A75AF" w14:textId="77777777" w:rsidR="00AF680B" w:rsidRDefault="009C16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¿Quién es el responsable de hacer ese cambio y cómo?</w:t>
      </w:r>
    </w:p>
    <w:p w14:paraId="24918BB9" w14:textId="77777777" w:rsidR="00AF680B" w:rsidRDefault="009C16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¿Cómo podrían resolverse las necesidades identificadas utilizando tecnología?</w:t>
      </w:r>
    </w:p>
    <w:sectPr w:rsidR="00AF680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91CC4" w14:textId="77777777" w:rsidR="009C16CC" w:rsidRDefault="009C16CC">
      <w:pPr>
        <w:spacing w:after="0" w:line="240" w:lineRule="auto"/>
      </w:pPr>
      <w:r>
        <w:separator/>
      </w:r>
    </w:p>
  </w:endnote>
  <w:endnote w:type="continuationSeparator" w:id="0">
    <w:p w14:paraId="03B864AE" w14:textId="77777777" w:rsidR="009C16CC" w:rsidRDefault="009C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A5626" w14:textId="77777777" w:rsidR="00AF680B" w:rsidRDefault="009C16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453CE2">
      <w:rPr>
        <w:b/>
        <w:smallCaps/>
        <w:color w:val="808080"/>
        <w:sz w:val="28"/>
        <w:szCs w:val="28"/>
      </w:rPr>
      <w:fldChar w:fldCharType="separate"/>
    </w:r>
    <w:r w:rsidR="00453CE2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587B6D6" w14:textId="77777777" w:rsidR="00AF680B" w:rsidRDefault="00AF68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0F60C" w14:textId="77777777" w:rsidR="009C16CC" w:rsidRDefault="009C16CC">
      <w:pPr>
        <w:spacing w:after="0" w:line="240" w:lineRule="auto"/>
      </w:pPr>
      <w:r>
        <w:separator/>
      </w:r>
    </w:p>
  </w:footnote>
  <w:footnote w:type="continuationSeparator" w:id="0">
    <w:p w14:paraId="62BC730C" w14:textId="77777777" w:rsidR="009C16CC" w:rsidRDefault="009C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CD570" w14:textId="6EA79135" w:rsidR="00AF680B" w:rsidRDefault="00453CE2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EABFEE" wp14:editId="7C063390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683DF" id="Rectángulo 2" o:spid="_x0000_s1026" style="position:absolute;margin-left:602.9pt;margin-top:-4.1pt;width:9pt;height:73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40B0C65" wp14:editId="55B9DEC1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6CC">
      <w:rPr>
        <w:sz w:val="20"/>
        <w:szCs w:val="20"/>
      </w:rPr>
      <w:t>Especialidad Programación</w:t>
    </w:r>
    <w:r w:rsidR="009C16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A8970EE" wp14:editId="15BE27C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09353E" w14:textId="77777777" w:rsidR="00AF680B" w:rsidRDefault="00AF680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2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8F52098" w14:textId="449DEBDD" w:rsidR="00AF680B" w:rsidRDefault="009C16CC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</w:t>
    </w:r>
    <w:r w:rsidR="00453CE2">
      <w:rPr>
        <w:sz w:val="20"/>
        <w:szCs w:val="20"/>
      </w:rPr>
      <w:t xml:space="preserve"> Emprendimiento y e</w:t>
    </w:r>
    <w:r>
      <w:rPr>
        <w:sz w:val="20"/>
        <w:szCs w:val="20"/>
      </w:rPr>
      <w:t>mpleabilidad</w:t>
    </w:r>
  </w:p>
  <w:p w14:paraId="6EF0719C" w14:textId="1C3B2157" w:rsidR="00AF680B" w:rsidRDefault="00AF68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9435A65" w14:textId="6D7CFA9F" w:rsidR="00AF680B" w:rsidRDefault="00AF68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7EF9DBF" w14:textId="77777777" w:rsidR="00AF680B" w:rsidRDefault="00AF68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6762F"/>
    <w:multiLevelType w:val="multilevel"/>
    <w:tmpl w:val="8C76283E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7B39B4"/>
    <w:multiLevelType w:val="multilevel"/>
    <w:tmpl w:val="E3304CD0"/>
    <w:lvl w:ilvl="0">
      <w:start w:val="1"/>
      <w:numFmt w:val="decimal"/>
      <w:lvlText w:val="%1."/>
      <w:lvlJc w:val="left"/>
      <w:pPr>
        <w:ind w:left="720" w:hanging="360"/>
      </w:pPr>
      <w:rPr>
        <w:b/>
        <w:color w:val="CD25B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76A8"/>
    <w:multiLevelType w:val="multilevel"/>
    <w:tmpl w:val="CC685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0B"/>
    <w:rsid w:val="00453CE2"/>
    <w:rsid w:val="009C16CC"/>
    <w:rsid w:val="00A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26DD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51A"/>
    <w:pPr>
      <w:keepNext/>
      <w:keepLines/>
      <w:spacing w:before="160" w:after="120"/>
      <w:outlineLvl w:val="1"/>
    </w:pPr>
    <w:rPr>
      <w:rFonts w:eastAsiaTheme="majorEastAsia" w:cstheme="majorBidi"/>
      <w:b/>
      <w:color w:val="CD25B0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E451A"/>
    <w:rPr>
      <w:rFonts w:ascii="Calibri" w:eastAsiaTheme="majorEastAsia" w:hAnsi="Calibri" w:cstheme="majorBidi"/>
      <w:b/>
      <w:color w:val="CD25B0"/>
      <w:sz w:val="28"/>
      <w:szCs w:val="26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llo.com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Cj3Q6UFCnK6RlLyEN9Fgpi9VmQ==">AMUW2mUcGfnYx3XRDe6z0cK7E/aotM+X8R+aGgt+8SoLTe2t7DdxJtBBF8Oh0mDNRrZ3mQOk/w9czMf9Szj+AdXvTR8+C/NF9ZiG0wXGm5cohcUGWXygSTekWUaqOKt63yNNAnW+fm7XTDMQbb95Kbro85KHNQGnSg==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2020-12-01T22:30:00Z</dcterms:created>
  <dcterms:modified xsi:type="dcterms:W3CDTF">2021-02-16T01:05:00Z</dcterms:modified>
</cp:coreProperties>
</file>